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F2" w:rsidRPr="003620F3" w:rsidRDefault="003620F3" w:rsidP="003620F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0F3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Доклад на публичные обсуждения</w:t>
      </w:r>
    </w:p>
    <w:p w:rsidR="00A920E5" w:rsidRDefault="003620F3" w:rsidP="00A920E5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участники публичных слушаний,</w:t>
      </w:r>
      <w:r w:rsidR="00A920E5">
        <w:rPr>
          <w:rFonts w:ascii="Times New Roman" w:hAnsi="Times New Roman" w:cs="Times New Roman"/>
          <w:sz w:val="28"/>
          <w:szCs w:val="28"/>
        </w:rPr>
        <w:t xml:space="preserve"> в связи со значительным увеличением жалоб граждан, а также управляющих компаний на действия органов</w:t>
      </w:r>
      <w:r w:rsidR="00A5209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отдел контроля органов власти подготовил доклад о сложившейся правоприменительной практике рассмотрения жалоб </w:t>
      </w:r>
      <w:r w:rsidR="00A920E5">
        <w:rPr>
          <w:rFonts w:ascii="Times New Roman" w:hAnsi="Times New Roman" w:cs="Times New Roman"/>
          <w:sz w:val="28"/>
          <w:szCs w:val="28"/>
        </w:rPr>
        <w:t xml:space="preserve">на действия органов власти при проведении конкурсов на право управления многоквартирными домами, предусмотренных ЖК РФ и </w:t>
      </w:r>
      <w:r w:rsidR="00A920E5" w:rsidRPr="00A920E5">
        <w:rPr>
          <w:rFonts w:ascii="Times New Roman" w:hAnsi="Times New Roman" w:cs="Times New Roman"/>
          <w:sz w:val="28"/>
          <w:szCs w:val="28"/>
        </w:rPr>
        <w:t>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A920E5">
        <w:rPr>
          <w:rFonts w:ascii="Times New Roman" w:hAnsi="Times New Roman" w:cs="Times New Roman"/>
          <w:sz w:val="28"/>
          <w:szCs w:val="28"/>
        </w:rPr>
        <w:t>.</w:t>
      </w:r>
    </w:p>
    <w:p w:rsidR="0072106D" w:rsidRPr="0072106D" w:rsidRDefault="009F19E1" w:rsidP="0072106D">
      <w:pPr>
        <w:spacing w:after="0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Сегодня мы перечислим основные вопросы.</w:t>
      </w:r>
    </w:p>
    <w:p w:rsidR="0072106D" w:rsidRDefault="0072106D" w:rsidP="0072106D">
      <w:pPr>
        <w:spacing w:after="0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095">
        <w:rPr>
          <w:rFonts w:ascii="Times New Roman" w:hAnsi="Times New Roman" w:cs="Times New Roman"/>
          <w:sz w:val="28"/>
          <w:szCs w:val="28"/>
        </w:rPr>
        <w:t>14 декабря 2018 года Постановлением Правительства №1541 внесены изменения в порядок проведения органами местного самоуправления конкурса по отбору управляющей организации для управления многоквартирным домом, Предусмотренный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93B66" w:rsidRDefault="00793B66" w:rsidP="008A09EE">
      <w:pPr>
        <w:spacing w:after="0"/>
        <w:ind w:left="-425" w:firstLine="425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Согласно ст.161 ЖК РФ </w:t>
      </w:r>
      <w:r w:rsidRPr="00793B66">
        <w:rPr>
          <w:rStyle w:val="blk"/>
          <w:rFonts w:ascii="Times New Roman" w:hAnsi="Times New Roman" w:cs="Times New Roman"/>
          <w:sz w:val="28"/>
          <w:szCs w:val="28"/>
        </w:rPr>
        <w:t xml:space="preserve">орган местного самоуправления в </w:t>
      </w:r>
      <w:hyperlink r:id="rId5" w:anchor="dst100032" w:history="1">
        <w:r w:rsidRPr="00793B66">
          <w:rPr>
            <w:rStyle w:val="a5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93B66">
        <w:rPr>
          <w:rStyle w:val="blk"/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проводит открытый конкурс по отбору управляющей организации в случаях, указанных в </w:t>
      </w:r>
      <w:hyperlink r:id="rId6" w:anchor="dst101509" w:history="1">
        <w:r w:rsidRPr="00793B66">
          <w:rPr>
            <w:rStyle w:val="a5"/>
            <w:rFonts w:ascii="Times New Roman" w:hAnsi="Times New Roman" w:cs="Times New Roman"/>
            <w:sz w:val="28"/>
            <w:szCs w:val="28"/>
          </w:rPr>
          <w:t>части 13</w:t>
        </w:r>
      </w:hyperlink>
      <w:r w:rsidRPr="00793B66">
        <w:rPr>
          <w:rStyle w:val="blk"/>
          <w:rFonts w:ascii="Times New Roman" w:hAnsi="Times New Roman" w:cs="Times New Roman"/>
          <w:sz w:val="28"/>
          <w:szCs w:val="28"/>
        </w:rPr>
        <w:t xml:space="preserve"> настоящей статьи и </w:t>
      </w:r>
      <w:hyperlink r:id="rId7" w:anchor="dst101610" w:history="1">
        <w:r w:rsidRPr="00793B66">
          <w:rPr>
            <w:rStyle w:val="a5"/>
            <w:rFonts w:ascii="Times New Roman" w:hAnsi="Times New Roman" w:cs="Times New Roman"/>
            <w:sz w:val="28"/>
            <w:szCs w:val="28"/>
          </w:rPr>
          <w:t>части 5 статьи 200</w:t>
        </w:r>
      </w:hyperlink>
      <w:r w:rsidRPr="00793B66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Кодекса, а также </w:t>
      </w:r>
      <w:r w:rsidRPr="00ED5A41">
        <w:rPr>
          <w:rStyle w:val="blk"/>
          <w:rFonts w:ascii="Times New Roman" w:hAnsi="Times New Roman" w:cs="Times New Roman"/>
          <w:sz w:val="28"/>
          <w:szCs w:val="28"/>
        </w:rPr>
        <w:t>в случае,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реализовано.</w:t>
      </w:r>
    </w:p>
    <w:p w:rsidR="0001204D" w:rsidRPr="0001204D" w:rsidRDefault="0001204D" w:rsidP="0072106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</w:t>
      </w:r>
      <w:r w:rsidRPr="0001204D">
        <w:rPr>
          <w:sz w:val="28"/>
          <w:szCs w:val="28"/>
        </w:rPr>
        <w:t xml:space="preserve">унктом 3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>
        <w:rPr>
          <w:sz w:val="28"/>
          <w:szCs w:val="28"/>
        </w:rPr>
        <w:t>установлены случаи, когда к</w:t>
      </w:r>
      <w:r w:rsidRPr="0001204D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должен </w:t>
      </w:r>
      <w:r w:rsidRPr="0001204D">
        <w:rPr>
          <w:sz w:val="28"/>
          <w:szCs w:val="28"/>
        </w:rPr>
        <w:t>проводится</w:t>
      </w:r>
      <w:r w:rsidR="0072106D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 xml:space="preserve">если </w:t>
      </w:r>
      <w:r w:rsidRPr="0001204D">
        <w:rPr>
          <w:sz w:val="28"/>
          <w:szCs w:val="28"/>
        </w:rPr>
        <w:t>собственниками помещений в многоквартирном доме не выбран способ управления этим домом, в том числе в следующих случаях:</w:t>
      </w:r>
    </w:p>
    <w:p w:rsidR="0001204D" w:rsidRPr="0001204D" w:rsidRDefault="0001204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1204D">
        <w:rPr>
          <w:sz w:val="28"/>
          <w:szCs w:val="28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01204D" w:rsidRPr="0001204D" w:rsidRDefault="0001204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1204D">
        <w:rPr>
          <w:sz w:val="28"/>
          <w:szCs w:val="28"/>
        </w:rPr>
        <w:t xml:space="preserve"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</w:t>
      </w:r>
      <w:r w:rsidRPr="0001204D">
        <w:rPr>
          <w:sz w:val="28"/>
          <w:szCs w:val="28"/>
        </w:rPr>
        <w:lastRenderedPageBreak/>
        <w:t>решение о выборе способа управления многоквартирным домом не было принято;</w:t>
      </w:r>
    </w:p>
    <w:p w:rsidR="0001204D" w:rsidRPr="0001204D" w:rsidRDefault="0001204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1204D">
        <w:rPr>
          <w:sz w:val="28"/>
          <w:szCs w:val="28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01204D" w:rsidRPr="0001204D" w:rsidRDefault="0001204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1204D">
        <w:rPr>
          <w:sz w:val="28"/>
          <w:szCs w:val="28"/>
        </w:rPr>
        <w:t xml:space="preserve">большинство собственников помещений в многоквартирном доме не заключили договоры, предусмотренные </w:t>
      </w:r>
      <w:hyperlink r:id="rId8" w:anchor="block_164" w:history="1">
        <w:r w:rsidRPr="0001204D">
          <w:rPr>
            <w:rStyle w:val="a5"/>
            <w:sz w:val="28"/>
            <w:szCs w:val="28"/>
          </w:rPr>
          <w:t>статьей 164</w:t>
        </w:r>
      </w:hyperlink>
      <w:r w:rsidRPr="0001204D">
        <w:rPr>
          <w:sz w:val="28"/>
          <w:szCs w:val="28"/>
        </w:rPr>
        <w:t xml:space="preserve"> Жилищного кодекса Российской Федерации;</w:t>
      </w:r>
    </w:p>
    <w:p w:rsidR="0001204D" w:rsidRPr="0001204D" w:rsidRDefault="0001204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1204D">
        <w:rPr>
          <w:sz w:val="28"/>
          <w:szCs w:val="28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01204D" w:rsidRPr="0001204D" w:rsidRDefault="0001204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1204D">
        <w:rPr>
          <w:sz w:val="28"/>
          <w:szCs w:val="28"/>
        </w:rPr>
        <w:t xml:space="preserve">не заключены договоры управления многоквартирным домом, предусмотренные </w:t>
      </w:r>
      <w:hyperlink r:id="rId9" w:anchor="block_162" w:history="1">
        <w:r w:rsidRPr="0001204D">
          <w:rPr>
            <w:rStyle w:val="a5"/>
            <w:sz w:val="28"/>
            <w:szCs w:val="28"/>
          </w:rPr>
          <w:t>статьей 162</w:t>
        </w:r>
      </w:hyperlink>
      <w:r w:rsidRPr="0001204D">
        <w:rPr>
          <w:sz w:val="28"/>
          <w:szCs w:val="28"/>
        </w:rPr>
        <w:t xml:space="preserve"> Жилищного кодекса Российской Федерации;</w:t>
      </w:r>
    </w:p>
    <w:p w:rsidR="0001204D" w:rsidRDefault="0001204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1204D">
        <w:rPr>
          <w:sz w:val="28"/>
          <w:szCs w:val="28"/>
        </w:rPr>
        <w:t>3) до окончания срока действия договора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</w:t>
      </w:r>
      <w:r>
        <w:rPr>
          <w:sz w:val="28"/>
          <w:szCs w:val="28"/>
        </w:rPr>
        <w:t>вано.</w:t>
      </w:r>
    </w:p>
    <w:p w:rsidR="0001204D" w:rsidRDefault="0001204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То есть исходя из вышеперечисленных норм, собственникам жилых помещений</w:t>
      </w:r>
      <w:r w:rsidR="0072106D">
        <w:rPr>
          <w:sz w:val="28"/>
          <w:szCs w:val="28"/>
        </w:rPr>
        <w:t xml:space="preserve"> должны не только выбрать способ управления многоквартирными домами, но и его реализовать.</w:t>
      </w:r>
    </w:p>
    <w:p w:rsidR="0072106D" w:rsidRDefault="00ED5A41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72106D">
        <w:rPr>
          <w:sz w:val="28"/>
          <w:szCs w:val="28"/>
        </w:rPr>
        <w:t>оступило 50 жалоб от собственников многоквартирных домов, согласно которым в большинстве случаев обжалуются проведенные органами местного самоуправления конкурсы на право управления многоквартирными домами.</w:t>
      </w:r>
    </w:p>
    <w:p w:rsidR="0072106D" w:rsidRDefault="0072106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Доводы жалоб сводятся к тому, что после проведения указанных конкурсов в многоквартирных домах начинается так называемое «двоевластие».</w:t>
      </w:r>
    </w:p>
    <w:p w:rsidR="0072106D" w:rsidRDefault="0072106D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А происходит в большинст</w:t>
      </w:r>
      <w:r w:rsidR="00684294">
        <w:rPr>
          <w:sz w:val="28"/>
          <w:szCs w:val="28"/>
        </w:rPr>
        <w:t>ве случаев</w:t>
      </w:r>
      <w:r>
        <w:rPr>
          <w:sz w:val="28"/>
          <w:szCs w:val="28"/>
        </w:rPr>
        <w:t xml:space="preserve"> потому, что собственники жилых домов после выбора способа управления многоквартирным домом не представляют в органы местного самоуправления доказательства реализации выбранного способа управления, что </w:t>
      </w:r>
      <w:r w:rsidR="00684294">
        <w:rPr>
          <w:sz w:val="28"/>
          <w:szCs w:val="28"/>
        </w:rPr>
        <w:t xml:space="preserve">в связи с внесенными изменениями </w:t>
      </w:r>
      <w:r>
        <w:rPr>
          <w:sz w:val="28"/>
          <w:szCs w:val="28"/>
        </w:rPr>
        <w:t>влечет за собой обязанность органов власти проводить указанные конкурсы.</w:t>
      </w:r>
    </w:p>
    <w:p w:rsidR="0072106D" w:rsidRDefault="00684294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жалобы поступают не только от самих собственников многоквартирных домов, но и от управляющих компаний, участвующих в конкурсах.</w:t>
      </w:r>
    </w:p>
    <w:p w:rsidR="00684294" w:rsidRDefault="00684294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2019 года в Краснодарское УФАС России поступило 18 жалоб от УК, согласно которым обжалуются действия органов местного самоуправления как организатора торгов.</w:t>
      </w:r>
    </w:p>
    <w:p w:rsidR="00684294" w:rsidRDefault="00684294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Связано это с внесением изменений в сам порядок проведения конкурсов.</w:t>
      </w:r>
    </w:p>
    <w:p w:rsidR="00684294" w:rsidRDefault="00684294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Раннее список дополнительных услуг, а также их цену определял сами участники конкурса.</w:t>
      </w:r>
    </w:p>
    <w:p w:rsidR="00684294" w:rsidRDefault="00684294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перечень дополнительных услуг и их цену </w:t>
      </w:r>
      <w:proofErr w:type="gramStart"/>
      <w:r w:rsidR="00116A22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 Организатор</w:t>
      </w:r>
      <w:proofErr w:type="gramEnd"/>
      <w:r w:rsidR="00567514" w:rsidRPr="00567514">
        <w:rPr>
          <w:sz w:val="28"/>
          <w:szCs w:val="28"/>
        </w:rPr>
        <w:t xml:space="preserve"> </w:t>
      </w:r>
      <w:r w:rsidR="00116A22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84294" w:rsidRDefault="00684294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пошаговое снижение размера платы за содержание и ремонт жилого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а именно на 0,1 процента.</w:t>
      </w:r>
    </w:p>
    <w:p w:rsidR="00684294" w:rsidRDefault="00116A22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77 ПП №75, допускает снижение размера платы за содержание и ремонт жилого помещения не более чем на 10 процентов размера платы. В </w:t>
      </w:r>
      <w:proofErr w:type="spellStart"/>
      <w:r>
        <w:rPr>
          <w:sz w:val="28"/>
          <w:szCs w:val="28"/>
        </w:rPr>
        <w:t>лучае</w:t>
      </w:r>
      <w:proofErr w:type="spellEnd"/>
      <w:r>
        <w:rPr>
          <w:sz w:val="28"/>
          <w:szCs w:val="28"/>
        </w:rPr>
        <w:t xml:space="preserve"> большего снижения конкурс признается несостоявшимся.</w:t>
      </w:r>
    </w:p>
    <w:p w:rsidR="00116A22" w:rsidRDefault="00116A22" w:rsidP="00567514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Этим пунктом пользуются недобросовестные участники вышеуказанных конкурсов для отмены торгов.</w:t>
      </w:r>
    </w:p>
    <w:p w:rsidR="00684294" w:rsidRDefault="00684294" w:rsidP="0001204D">
      <w:pPr>
        <w:pStyle w:val="s1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</w:p>
    <w:p w:rsidR="00BC2DCF" w:rsidRDefault="00116A22" w:rsidP="0011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по ст.18.1 </w:t>
      </w:r>
    </w:p>
    <w:p w:rsidR="009F19E1" w:rsidRPr="008A09EE" w:rsidRDefault="008A09EE" w:rsidP="008A09EE">
      <w:pPr>
        <w:spacing w:after="0"/>
        <w:ind w:left="-425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F19E1" w:rsidRPr="008A09EE">
        <w:rPr>
          <w:rFonts w:ascii="Times New Roman" w:hAnsi="Times New Roman" w:cs="Times New Roman"/>
          <w:sz w:val="28"/>
          <w:szCs w:val="28"/>
        </w:rPr>
        <w:t xml:space="preserve">Часто Заявители в своих жалобах просят рассмотреть действия органов местного самоуправления при публикации и приеме заявок о намерении участвовать в аукционе по предоставлению земельных участков </w:t>
      </w:r>
      <w:r w:rsidRPr="008A09EE">
        <w:rPr>
          <w:rFonts w:ascii="Times New Roman" w:hAnsi="Times New Roman" w:cs="Times New Roman"/>
          <w:sz w:val="28"/>
          <w:szCs w:val="28"/>
        </w:rPr>
        <w:t>в соответствии со статьей 39.18 ЗК РФ в порядке статьи 18.1.</w:t>
      </w:r>
    </w:p>
    <w:p w:rsidR="008A09EE" w:rsidRDefault="008A09EE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09EE">
        <w:rPr>
          <w:rFonts w:ascii="Times New Roman" w:hAnsi="Times New Roman" w:cs="Times New Roman"/>
          <w:sz w:val="28"/>
          <w:szCs w:val="28"/>
        </w:rPr>
        <w:t xml:space="preserve">Однако, согласно п.1 ст.18.1 Федерального закона </w:t>
      </w:r>
      <w:proofErr w:type="gramStart"/>
      <w:r w:rsidRPr="008A09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09EE">
        <w:rPr>
          <w:rFonts w:ascii="Times New Roman" w:hAnsi="Times New Roman" w:cs="Times New Roman"/>
          <w:sz w:val="28"/>
          <w:szCs w:val="28"/>
        </w:rPr>
        <w:t xml:space="preserve"> защите конкуренции,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1D0A">
        <w:rPr>
          <w:rFonts w:ascii="Times New Roman" w:hAnsi="Times New Roman" w:cs="Times New Roman"/>
          <w:sz w:val="28"/>
          <w:szCs w:val="28"/>
        </w:rPr>
        <w:t>н</w:t>
      </w:r>
      <w:r w:rsidRPr="008A09EE">
        <w:rPr>
          <w:rFonts w:ascii="Times New Roman" w:hAnsi="Times New Roman" w:cs="Times New Roman"/>
          <w:sz w:val="28"/>
          <w:szCs w:val="28"/>
        </w:rPr>
        <w:t>тимонопол</w:t>
      </w:r>
      <w:r>
        <w:rPr>
          <w:rFonts w:ascii="Times New Roman" w:hAnsi="Times New Roman" w:cs="Times New Roman"/>
          <w:sz w:val="28"/>
          <w:szCs w:val="28"/>
        </w:rPr>
        <w:t xml:space="preserve">ьный орган рассматривает жалобы </w:t>
      </w:r>
      <w:r w:rsidRPr="008A09EE">
        <w:rPr>
          <w:rFonts w:ascii="Times New Roman" w:hAnsi="Times New Roman" w:cs="Times New Roman"/>
          <w:sz w:val="28"/>
          <w:szCs w:val="28"/>
        </w:rPr>
        <w:t xml:space="preserve">на действия (бездействие) юридического лица, организатора торгов, оператора электронной площадки, конкурсной или аукционной комиссии </w:t>
      </w:r>
      <w:r w:rsidRPr="008A09EE">
        <w:rPr>
          <w:rFonts w:ascii="Times New Roman" w:hAnsi="Times New Roman" w:cs="Times New Roman"/>
          <w:sz w:val="28"/>
          <w:szCs w:val="28"/>
          <w:u w:val="single"/>
        </w:rPr>
        <w:t>при организации и проведении торгов, заключении договоров по результатам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D0A" w:rsidRDefault="008A09EE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извещение о приеме заявок на участие в аукционе по предоставлению земельного участка в аренду</w:t>
      </w:r>
      <w:r w:rsidR="00611D0A">
        <w:rPr>
          <w:rFonts w:ascii="Times New Roman" w:hAnsi="Times New Roman" w:cs="Times New Roman"/>
          <w:sz w:val="28"/>
          <w:szCs w:val="28"/>
        </w:rPr>
        <w:t xml:space="preserve"> не является прямым извещением о проведении аукциона, то есть не торги, вследствие чего в данном случае антимонопольный орган рассматривает действия ОМС в порядке Главы 9 135-ФЗ.</w:t>
      </w:r>
    </w:p>
    <w:p w:rsidR="008A09EE" w:rsidRDefault="00611D0A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поступления единственной заявки аукцион не проводится, а в случае поступления нескольких заявок, орган местного самоуправления публикует извещение о проведении аукциона по продаже права аренды земельного участка, тут ОМСУ является Организатором торгов и его действия могут рассматриваться в порядке ст.18.1 135-ФЗ.</w:t>
      </w:r>
    </w:p>
    <w:p w:rsidR="00CB0DFD" w:rsidRDefault="00611D0A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1D0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DFD">
        <w:rPr>
          <w:rFonts w:ascii="Times New Roman" w:hAnsi="Times New Roman" w:cs="Times New Roman"/>
          <w:sz w:val="28"/>
          <w:szCs w:val="28"/>
        </w:rPr>
        <w:t xml:space="preserve">Что касается круга </w:t>
      </w:r>
      <w:proofErr w:type="gramStart"/>
      <w:r w:rsidR="00CB0DF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CB0DFD">
        <w:rPr>
          <w:rFonts w:ascii="Times New Roman" w:hAnsi="Times New Roman" w:cs="Times New Roman"/>
          <w:sz w:val="28"/>
          <w:szCs w:val="28"/>
        </w:rPr>
        <w:t xml:space="preserve"> имеющих право обжаловать действия Организатора торгов в порядке ст.18.1 Закона О защите конкуренции.</w:t>
      </w:r>
    </w:p>
    <w:p w:rsidR="00CB0DFD" w:rsidRDefault="00CB0DFD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0DFD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п.2 с. 18.1,  д</w:t>
      </w:r>
      <w:r w:rsidRPr="00CB0DFD">
        <w:rPr>
          <w:rFonts w:ascii="Times New Roman" w:hAnsi="Times New Roman" w:cs="Times New Roman"/>
          <w:sz w:val="28"/>
          <w:szCs w:val="28"/>
        </w:rPr>
        <w:t xml:space="preserve">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торгов; 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</w:t>
      </w:r>
      <w:r w:rsidRPr="00CB0DFD">
        <w:rPr>
          <w:rFonts w:ascii="Times New Roman" w:hAnsi="Times New Roman" w:cs="Times New Roman"/>
          <w:sz w:val="28"/>
          <w:szCs w:val="28"/>
        </w:rPr>
        <w:lastRenderedPageBreak/>
        <w:t>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</w:t>
      </w:r>
      <w:r>
        <w:rPr>
          <w:rFonts w:ascii="Times New Roman" w:hAnsi="Times New Roman" w:cs="Times New Roman"/>
          <w:sz w:val="28"/>
          <w:szCs w:val="28"/>
        </w:rPr>
        <w:t>ветствующей сфере строительства.</w:t>
      </w:r>
    </w:p>
    <w:p w:rsidR="00CB0DFD" w:rsidRDefault="00CB0DFD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 участник</w:t>
      </w:r>
      <w:r w:rsidR="00AE4EB7">
        <w:rPr>
          <w:rFonts w:ascii="Times New Roman" w:hAnsi="Times New Roman" w:cs="Times New Roman"/>
          <w:sz w:val="28"/>
          <w:szCs w:val="28"/>
        </w:rPr>
        <w:t xml:space="preserve"> торгов имеет право обжаловать в антимонопольный орган действия Организатора торгов по публикации извещения и на порядок приема заявок на любом этапе проведения аукциона (с учетом сроков обжалования, предусмотренных ст.18.1 135-ФЗ).</w:t>
      </w:r>
    </w:p>
    <w:p w:rsidR="00AE4EB7" w:rsidRDefault="00AE4EB7" w:rsidP="00AE4EB7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 в случае обжалования действия Организатора торгов при проведении закупки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AE4EB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E4EB7">
        <w:rPr>
          <w:rFonts w:ascii="Times New Roman" w:hAnsi="Times New Roman" w:cs="Times New Roman"/>
          <w:bCs/>
          <w:sz w:val="28"/>
          <w:szCs w:val="28"/>
        </w:rPr>
        <w:t xml:space="preserve"> "О закупках товаров, работ, услуг отдельными видами юридических лиц" от 18.07.2011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E4EB7">
        <w:rPr>
          <w:rFonts w:ascii="Times New Roman" w:hAnsi="Times New Roman" w:cs="Times New Roman"/>
          <w:bCs/>
          <w:sz w:val="28"/>
          <w:szCs w:val="28"/>
        </w:rPr>
        <w:t>223-Ф</w:t>
      </w:r>
      <w:r>
        <w:rPr>
          <w:rFonts w:ascii="Times New Roman" w:hAnsi="Times New Roman" w:cs="Times New Roman"/>
          <w:bCs/>
          <w:sz w:val="28"/>
          <w:szCs w:val="28"/>
        </w:rPr>
        <w:t>З, не участники закупки имеют право обжаловать действия Организатора торгов связанные с соблюдением порядка публикации извещения, а также порядка подачи заявок.</w:t>
      </w:r>
    </w:p>
    <w:p w:rsidR="00AE4EB7" w:rsidRDefault="00AE4EB7" w:rsidP="00AE4EB7">
      <w:pPr>
        <w:spacing w:after="0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Однако, в данном случае, согласно п.11 ст.3 Федерального </w:t>
      </w:r>
      <w:r w:rsidRPr="00AE4EB7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E4EB7">
        <w:rPr>
          <w:rFonts w:ascii="Times New Roman" w:hAnsi="Times New Roman" w:cs="Times New Roman"/>
          <w:bCs/>
          <w:sz w:val="28"/>
          <w:szCs w:val="28"/>
        </w:rPr>
        <w:t xml:space="preserve"> "О закупках товаров, работ, услуг отдельными видами юридических лиц" от 18.07.2011 №223-ФЗ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AE4EB7">
        <w:rPr>
          <w:rFonts w:ascii="Times New Roman" w:hAnsi="Times New Roman" w:cs="Times New Roman"/>
          <w:bCs/>
          <w:sz w:val="28"/>
          <w:szCs w:val="28"/>
        </w:rPr>
        <w:t xml:space="preserve">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1D0A" w:rsidRPr="00AE4EB7" w:rsidRDefault="00AE4EB7" w:rsidP="00AE4EB7">
      <w:pPr>
        <w:spacing w:after="0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EB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1D0A">
        <w:rPr>
          <w:rFonts w:ascii="Times New Roman" w:hAnsi="Times New Roman" w:cs="Times New Roman"/>
          <w:sz w:val="28"/>
          <w:szCs w:val="28"/>
        </w:rPr>
        <w:t>При рассмотрении жалоб на действия Организатора торгов при проведении аукционов согласно ст.39.1</w:t>
      </w:r>
      <w:r w:rsidR="00CB0DFD">
        <w:rPr>
          <w:rFonts w:ascii="Times New Roman" w:hAnsi="Times New Roman" w:cs="Times New Roman"/>
          <w:sz w:val="28"/>
          <w:szCs w:val="28"/>
        </w:rPr>
        <w:t xml:space="preserve">1 – 39.12 </w:t>
      </w:r>
      <w:r w:rsidR="00611D0A">
        <w:rPr>
          <w:rFonts w:ascii="Times New Roman" w:hAnsi="Times New Roman" w:cs="Times New Roman"/>
          <w:sz w:val="28"/>
          <w:szCs w:val="28"/>
        </w:rPr>
        <w:t>ЗК РФ устанавливаются следующие нарушения:</w:t>
      </w:r>
    </w:p>
    <w:p w:rsidR="00CB0DFD" w:rsidRDefault="00611D0A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Непубликация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извещении информации</w:t>
      </w:r>
      <w:r w:rsidR="00CB0DFD">
        <w:rPr>
          <w:rFonts w:ascii="Times New Roman" w:hAnsi="Times New Roman" w:cs="Times New Roman"/>
          <w:sz w:val="28"/>
          <w:szCs w:val="28"/>
        </w:rPr>
        <w:t xml:space="preserve">, предусмотренной п.4 ч.21 ст.39.11ЗК РФ, </w:t>
      </w:r>
      <w:r w:rsidR="00CB0DFD" w:rsidRPr="00CB0DFD">
        <w:rPr>
          <w:rFonts w:ascii="Times New Roman" w:hAnsi="Times New Roman" w:cs="Times New Roman"/>
          <w:sz w:val="28"/>
          <w:szCs w:val="28"/>
        </w:rPr>
        <w:t>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</w:t>
      </w:r>
      <w:r w:rsidR="00CB0DFD">
        <w:rPr>
          <w:rFonts w:ascii="Times New Roman" w:hAnsi="Times New Roman" w:cs="Times New Roman"/>
          <w:sz w:val="28"/>
          <w:szCs w:val="28"/>
        </w:rPr>
        <w:t>бликования указанного извещения.</w:t>
      </w:r>
    </w:p>
    <w:p w:rsidR="00CB0DFD" w:rsidRDefault="00CB0DFD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случае, согласно практике Краснодарского УФАС России, даже в случае отказа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тех.условий, органы местного самоуправления обязаны опубликовать эту информацию в своем извещении, в случае отсутствия одного из условий, предусмотренных п.4 ч.21 ст.39.11 ЗК РФ служит основанием для аннулирования аукциона.</w:t>
      </w:r>
    </w:p>
    <w:p w:rsidR="00AE4EB7" w:rsidRDefault="00AE4EB7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4EB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645">
        <w:rPr>
          <w:rFonts w:ascii="Times New Roman" w:hAnsi="Times New Roman" w:cs="Times New Roman"/>
          <w:sz w:val="28"/>
          <w:szCs w:val="28"/>
        </w:rPr>
        <w:t>Среди Организаторов аукционов по продаже права аренды земельных участков, находящихся в муниципальной собственности наиболее часто устанавливаются нарушения сроков приема заявок на участие в аукционах, предусмотренных п.4 ст. 39.12 ЗК РФ, указанные нарушения связаны с неправильной трактовки нормы законодательства.</w:t>
      </w:r>
    </w:p>
    <w:p w:rsidR="00302645" w:rsidRDefault="00302645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645">
        <w:rPr>
          <w:rFonts w:ascii="Times New Roman" w:hAnsi="Times New Roman" w:cs="Times New Roman"/>
          <w:sz w:val="28"/>
          <w:szCs w:val="28"/>
        </w:rPr>
        <w:t>Так, согласно п.</w:t>
      </w:r>
      <w:r>
        <w:rPr>
          <w:rFonts w:ascii="Times New Roman" w:hAnsi="Times New Roman" w:cs="Times New Roman"/>
          <w:sz w:val="28"/>
          <w:szCs w:val="28"/>
        </w:rPr>
        <w:t>4 ст.39.12 ЗК РФ,  п</w:t>
      </w:r>
      <w:r w:rsidRPr="00302645">
        <w:rPr>
          <w:rFonts w:ascii="Times New Roman" w:hAnsi="Times New Roman" w:cs="Times New Roman"/>
          <w:sz w:val="28"/>
          <w:szCs w:val="28"/>
        </w:rPr>
        <w:t>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302645" w:rsidRDefault="00302645" w:rsidP="008A09EE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ранее чем, за 5дней до дня аукциона Организатор торгов не имеет права прекращать прием заявок на участие в аукционе, в </w:t>
      </w:r>
      <w:r w:rsidR="00E135FE">
        <w:rPr>
          <w:rFonts w:ascii="Times New Roman" w:hAnsi="Times New Roman" w:cs="Times New Roman"/>
          <w:sz w:val="28"/>
          <w:szCs w:val="28"/>
        </w:rPr>
        <w:t>ином случае Организатор торгов сократит сроки прием заявок, чем нарушит права потенциальных участников указанного аукциона.</w:t>
      </w:r>
    </w:p>
    <w:p w:rsidR="008A09EE" w:rsidRDefault="00E135FE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35F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135FE">
        <w:rPr>
          <w:rFonts w:ascii="Times New Roman" w:hAnsi="Times New Roman" w:cs="Times New Roman"/>
          <w:sz w:val="28"/>
          <w:szCs w:val="28"/>
        </w:rPr>
        <w:t>Вместе с тем, ошибки совершают не только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торгов, так, частыми нарушениями среди Заявителей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полного пакета документов в составе заявок на участие в аукционах, предусмотренных ЗК РФ.</w:t>
      </w:r>
    </w:p>
    <w:p w:rsidR="00E135FE" w:rsidRPr="00E135FE" w:rsidRDefault="00E135FE" w:rsidP="00E135F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35FE">
        <w:rPr>
          <w:rFonts w:ascii="Times New Roman" w:hAnsi="Times New Roman" w:cs="Times New Roman"/>
          <w:sz w:val="28"/>
          <w:szCs w:val="28"/>
        </w:rPr>
        <w:t>Так, согласно</w:t>
      </w:r>
      <w:r>
        <w:rPr>
          <w:rFonts w:ascii="Times New Roman" w:hAnsi="Times New Roman" w:cs="Times New Roman"/>
          <w:sz w:val="28"/>
          <w:szCs w:val="28"/>
        </w:rPr>
        <w:t xml:space="preserve"> п.1 ст.39.12 ЗК РФ, д</w:t>
      </w:r>
      <w:r w:rsidRPr="00E135FE">
        <w:rPr>
          <w:rFonts w:ascii="Times New Roman" w:hAnsi="Times New Roman" w:cs="Times New Roman"/>
          <w:sz w:val="28"/>
          <w:szCs w:val="28"/>
        </w:rPr>
        <w:t>ля участия в аукционе заявители представляют в установленный в извещении о проведении аукциона срок следующие документы:</w:t>
      </w:r>
    </w:p>
    <w:p w:rsidR="00E135FE" w:rsidRPr="00E135FE" w:rsidRDefault="00E135FE" w:rsidP="00E135F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670"/>
      <w:bookmarkEnd w:id="1"/>
      <w:r w:rsidRPr="00E135FE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135FE" w:rsidRPr="00E135FE" w:rsidRDefault="00E135FE" w:rsidP="00E135F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dst671"/>
      <w:bookmarkEnd w:id="2"/>
      <w:r w:rsidRPr="00E135FE">
        <w:rPr>
          <w:rFonts w:ascii="Times New Roman" w:hAnsi="Times New Roman" w:cs="Times New Roman"/>
          <w:sz w:val="28"/>
          <w:szCs w:val="28"/>
          <w:u w:val="single"/>
        </w:rPr>
        <w:t>2) копии документов, удостоверяющих личность заявителя (для граждан);</w:t>
      </w:r>
    </w:p>
    <w:p w:rsidR="00E135FE" w:rsidRPr="00E135FE" w:rsidRDefault="00E135FE" w:rsidP="00E135F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672"/>
      <w:bookmarkEnd w:id="3"/>
      <w:r w:rsidRPr="00E135F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135FE" w:rsidRDefault="00E135FE" w:rsidP="00E135F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673"/>
      <w:bookmarkEnd w:id="4"/>
      <w:r w:rsidRPr="00E135FE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</w:t>
      </w:r>
    </w:p>
    <w:p w:rsidR="00E135FE" w:rsidRDefault="00E135FE" w:rsidP="00E135F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 составе заявок часто предоставляют в качестве копии документа, удостоверяющего личность четыре странице паспорта.</w:t>
      </w:r>
    </w:p>
    <w:p w:rsidR="00BC1F8E" w:rsidRDefault="00E135FE" w:rsidP="00BC1F8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Краснодарского УФАС России, а также</w:t>
      </w:r>
      <w:r w:rsidR="00BC1F8E">
        <w:rPr>
          <w:rFonts w:ascii="Times New Roman" w:hAnsi="Times New Roman" w:cs="Times New Roman"/>
          <w:sz w:val="28"/>
          <w:szCs w:val="28"/>
        </w:rPr>
        <w:t xml:space="preserve"> судебная практика говорит о том, что копией документа, удостоверяющего личность являются 20 страниц паспорта, и отклонение заявок с неполной копией паспорта Организатором </w:t>
      </w:r>
      <w:r w:rsidR="00BC1F8E">
        <w:rPr>
          <w:rFonts w:ascii="Times New Roman" w:hAnsi="Times New Roman" w:cs="Times New Roman"/>
          <w:sz w:val="28"/>
          <w:szCs w:val="28"/>
        </w:rPr>
        <w:lastRenderedPageBreak/>
        <w:t>торгов является правомерным и обоснованным, соответствующим п.8 ст.39.12 ЗК РФ.</w:t>
      </w:r>
    </w:p>
    <w:p w:rsidR="00BC1F8E" w:rsidRDefault="00BC1F8E" w:rsidP="00BC1F8E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Заявители часто обвиняют Организатора торгов в фальсификации документов и заявок, требуя антимонопольный орган проверить указанные доводы.</w:t>
      </w:r>
    </w:p>
    <w:p w:rsidR="00E135FE" w:rsidRDefault="00BC1F8E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антимонопольный орган не проводит экспертиз и действий следственного характера. </w:t>
      </w:r>
    </w:p>
    <w:p w:rsidR="00BC1F8E" w:rsidRDefault="00BC1F8E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Краснодарское УФАС России рекомендует Заявителям чтобы оградить себя от злоупотреблений Организатора торгов своими полномочиями, прошивать и нумеровать заявки, с приложением описи.</w:t>
      </w:r>
    </w:p>
    <w:p w:rsidR="00BC1F8E" w:rsidRDefault="00BC1F8E" w:rsidP="000C26F0">
      <w:pPr>
        <w:spacing w:after="0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51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Что касается рассмотрения жалоб на действия Организатора торгов, осуществляющих закупки в соответствии</w:t>
      </w:r>
      <w:r w:rsidR="002A2247">
        <w:rPr>
          <w:rFonts w:ascii="Times New Roman" w:hAnsi="Times New Roman" w:cs="Times New Roman"/>
          <w:sz w:val="28"/>
          <w:szCs w:val="28"/>
        </w:rPr>
        <w:t xml:space="preserve"> с </w:t>
      </w:r>
      <w:r w:rsidR="002A2247" w:rsidRPr="002A2247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2A2247">
        <w:rPr>
          <w:rFonts w:ascii="Times New Roman" w:hAnsi="Times New Roman" w:cs="Times New Roman"/>
          <w:bCs/>
          <w:sz w:val="28"/>
          <w:szCs w:val="28"/>
        </w:rPr>
        <w:t>ым</w:t>
      </w:r>
      <w:r w:rsidR="002A2247" w:rsidRPr="002A224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2A2247">
        <w:rPr>
          <w:rFonts w:ascii="Times New Roman" w:hAnsi="Times New Roman" w:cs="Times New Roman"/>
          <w:bCs/>
          <w:sz w:val="28"/>
          <w:szCs w:val="28"/>
        </w:rPr>
        <w:t>ом</w:t>
      </w:r>
      <w:r w:rsidR="002A2247" w:rsidRPr="002A2247">
        <w:rPr>
          <w:rFonts w:ascii="Times New Roman" w:hAnsi="Times New Roman" w:cs="Times New Roman"/>
          <w:bCs/>
          <w:sz w:val="28"/>
          <w:szCs w:val="28"/>
        </w:rPr>
        <w:t xml:space="preserve"> "О закупках товаров, работ, услуг отдельными видами юридических лиц" от 18.07.2011 №223-ФЗ</w:t>
      </w:r>
      <w:r w:rsidR="002A2247">
        <w:rPr>
          <w:rFonts w:ascii="Times New Roman" w:hAnsi="Times New Roman" w:cs="Times New Roman"/>
          <w:bCs/>
          <w:sz w:val="28"/>
          <w:szCs w:val="28"/>
        </w:rPr>
        <w:t>, сообщаем следующее.</w:t>
      </w:r>
    </w:p>
    <w:p w:rsidR="002A2247" w:rsidRPr="002A2247" w:rsidRDefault="002A2247" w:rsidP="002A2247">
      <w:pPr>
        <w:spacing w:after="0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ч. 10 ст.3 </w:t>
      </w:r>
      <w:r w:rsidRPr="002A224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2A224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A2247">
        <w:rPr>
          <w:rFonts w:ascii="Times New Roman" w:hAnsi="Times New Roman" w:cs="Times New Roman"/>
          <w:bCs/>
          <w:sz w:val="28"/>
          <w:szCs w:val="28"/>
        </w:rPr>
        <w:t xml:space="preserve"> "О закупках товаров, работ, услуг отдельными видами юридических лиц" от 18.07.2011 №223-ФЗ</w:t>
      </w:r>
      <w:r>
        <w:rPr>
          <w:rFonts w:ascii="Times New Roman" w:hAnsi="Times New Roman" w:cs="Times New Roman"/>
          <w:bCs/>
          <w:sz w:val="28"/>
          <w:szCs w:val="28"/>
        </w:rPr>
        <w:t>, л</w:t>
      </w:r>
      <w:r w:rsidRPr="002A2247">
        <w:rPr>
          <w:rFonts w:ascii="Times New Roman" w:hAnsi="Times New Roman" w:cs="Times New Roman"/>
          <w:bCs/>
          <w:sz w:val="28"/>
          <w:szCs w:val="28"/>
        </w:rPr>
        <w:t>юбой участник закупки вправе обжаловать в антимонопольном органе в порядке, установленном </w:t>
      </w:r>
      <w:hyperlink r:id="rId10" w:anchor="dst692" w:history="1">
        <w:r w:rsidRPr="002A2247">
          <w:rPr>
            <w:rStyle w:val="a5"/>
            <w:rFonts w:ascii="Times New Roman" w:hAnsi="Times New Roman" w:cs="Times New Roman"/>
            <w:bCs/>
            <w:sz w:val="28"/>
            <w:szCs w:val="28"/>
          </w:rPr>
          <w:t>статьей 18.1</w:t>
        </w:r>
      </w:hyperlink>
      <w:r w:rsidRPr="002A2247">
        <w:rPr>
          <w:rFonts w:ascii="Times New Roman" w:hAnsi="Times New Roman" w:cs="Times New Roman"/>
          <w:bCs/>
          <w:sz w:val="28"/>
          <w:szCs w:val="28"/>
        </w:rPr>
        <w:t> 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2A2247" w:rsidRPr="002A2247" w:rsidRDefault="002A2247" w:rsidP="002A2247">
      <w:pPr>
        <w:spacing w:after="0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dst100152"/>
      <w:bookmarkEnd w:id="5"/>
      <w:r w:rsidRPr="002A2247">
        <w:rPr>
          <w:rFonts w:ascii="Times New Roman" w:hAnsi="Times New Roman" w:cs="Times New Roman"/>
          <w:bCs/>
          <w:sz w:val="28"/>
          <w:szCs w:val="28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2A2247" w:rsidRPr="002A2247" w:rsidRDefault="002A2247" w:rsidP="002A2247">
      <w:pPr>
        <w:spacing w:after="0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dst227"/>
      <w:bookmarkEnd w:id="6"/>
      <w:r w:rsidRPr="002A2247">
        <w:rPr>
          <w:rFonts w:ascii="Times New Roman" w:hAnsi="Times New Roman" w:cs="Times New Roman"/>
          <w:bCs/>
          <w:sz w:val="28"/>
          <w:szCs w:val="28"/>
        </w:rP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2A2247" w:rsidRPr="002A2247" w:rsidRDefault="002A2247" w:rsidP="002A2247">
      <w:pPr>
        <w:spacing w:after="0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dst100154"/>
      <w:bookmarkEnd w:id="7"/>
      <w:r w:rsidRPr="002A2247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2A2247">
        <w:rPr>
          <w:rFonts w:ascii="Times New Roman" w:hAnsi="Times New Roman" w:cs="Times New Roman"/>
          <w:bCs/>
          <w:sz w:val="28"/>
          <w:szCs w:val="28"/>
        </w:rPr>
        <w:t>неразмещение</w:t>
      </w:r>
      <w:proofErr w:type="spellEnd"/>
      <w:r w:rsidRPr="002A2247">
        <w:rPr>
          <w:rFonts w:ascii="Times New Roman" w:hAnsi="Times New Roman" w:cs="Times New Roman"/>
          <w:bCs/>
          <w:sz w:val="28"/>
          <w:szCs w:val="28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2A2247" w:rsidRPr="002A2247" w:rsidRDefault="002A2247" w:rsidP="002A2247">
      <w:pPr>
        <w:spacing w:after="0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dst100155"/>
      <w:bookmarkEnd w:id="8"/>
      <w:r w:rsidRPr="002A2247">
        <w:rPr>
          <w:rFonts w:ascii="Times New Roman" w:hAnsi="Times New Roman" w:cs="Times New Roman"/>
          <w:bCs/>
          <w:sz w:val="28"/>
          <w:szCs w:val="28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2A2247" w:rsidRPr="002A2247" w:rsidRDefault="002A2247" w:rsidP="002A2247">
      <w:pPr>
        <w:spacing w:after="0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dst100156"/>
      <w:bookmarkEnd w:id="9"/>
      <w:r w:rsidRPr="002A2247">
        <w:rPr>
          <w:rFonts w:ascii="Times New Roman" w:hAnsi="Times New Roman" w:cs="Times New Roman"/>
          <w:bCs/>
          <w:sz w:val="28"/>
          <w:szCs w:val="28"/>
        </w:rPr>
        <w:lastRenderedPageBreak/>
        <w:t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 </w:t>
      </w:r>
      <w:hyperlink r:id="rId11" w:anchor="dst0" w:history="1">
        <w:r w:rsidRPr="002A2247">
          <w:rPr>
            <w:rStyle w:val="a5"/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A2247">
        <w:rPr>
          <w:rFonts w:ascii="Times New Roman" w:hAnsi="Times New Roman" w:cs="Times New Roman"/>
          <w:bCs/>
          <w:sz w:val="28"/>
          <w:szCs w:val="28"/>
        </w:rPr>
        <w:t> 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 </w:t>
      </w:r>
      <w:hyperlink r:id="rId12" w:anchor="dst213" w:history="1">
        <w:r w:rsidRPr="002A2247">
          <w:rPr>
            <w:rStyle w:val="a5"/>
            <w:rFonts w:ascii="Times New Roman" w:hAnsi="Times New Roman" w:cs="Times New Roman"/>
            <w:bCs/>
            <w:sz w:val="28"/>
            <w:szCs w:val="28"/>
          </w:rPr>
          <w:t>частью 8.1</w:t>
        </w:r>
      </w:hyperlink>
      <w:r w:rsidRPr="002A2247">
        <w:rPr>
          <w:rFonts w:ascii="Times New Roman" w:hAnsi="Times New Roman" w:cs="Times New Roman"/>
          <w:bCs/>
          <w:sz w:val="28"/>
          <w:szCs w:val="28"/>
        </w:rPr>
        <w:t> настоящей статьи, </w:t>
      </w:r>
      <w:hyperlink r:id="rId13" w:anchor="dst100180" w:history="1">
        <w:r w:rsidRPr="002A2247">
          <w:rPr>
            <w:rStyle w:val="a5"/>
            <w:rFonts w:ascii="Times New Roman" w:hAnsi="Times New Roman" w:cs="Times New Roman"/>
            <w:bCs/>
            <w:sz w:val="28"/>
            <w:szCs w:val="28"/>
          </w:rPr>
          <w:t>частью 5 статьи 8</w:t>
        </w:r>
      </w:hyperlink>
      <w:r w:rsidRPr="002A2247">
        <w:rPr>
          <w:rFonts w:ascii="Times New Roman" w:hAnsi="Times New Roman" w:cs="Times New Roman"/>
          <w:bCs/>
          <w:sz w:val="28"/>
          <w:szCs w:val="28"/>
        </w:rPr>
        <w:t> настоящего Федерального закона, включая нарушение порядка применения указанных положений;</w:t>
      </w:r>
    </w:p>
    <w:p w:rsidR="002A2247" w:rsidRPr="002A2247" w:rsidRDefault="002A2247" w:rsidP="002A2247">
      <w:pPr>
        <w:spacing w:after="0"/>
        <w:ind w:left="-425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dst100157"/>
      <w:bookmarkEnd w:id="10"/>
      <w:r w:rsidRPr="002A2247">
        <w:rPr>
          <w:rFonts w:ascii="Times New Roman" w:hAnsi="Times New Roman" w:cs="Times New Roman"/>
          <w:bCs/>
          <w:sz w:val="28"/>
          <w:szCs w:val="28"/>
        </w:rPr>
        <w:t xml:space="preserve">6) </w:t>
      </w:r>
      <w:proofErr w:type="spellStart"/>
      <w:r w:rsidRPr="002A2247">
        <w:rPr>
          <w:rFonts w:ascii="Times New Roman" w:hAnsi="Times New Roman" w:cs="Times New Roman"/>
          <w:bCs/>
          <w:sz w:val="28"/>
          <w:szCs w:val="28"/>
        </w:rPr>
        <w:t>неразмещение</w:t>
      </w:r>
      <w:proofErr w:type="spellEnd"/>
      <w:r w:rsidRPr="002A2247">
        <w:rPr>
          <w:rFonts w:ascii="Times New Roman" w:hAnsi="Times New Roman" w:cs="Times New Roman"/>
          <w:bCs/>
          <w:sz w:val="28"/>
          <w:szCs w:val="28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E135FE" w:rsidRDefault="0007264D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264D">
        <w:rPr>
          <w:rFonts w:ascii="Times New Roman" w:hAnsi="Times New Roman" w:cs="Times New Roman"/>
          <w:sz w:val="28"/>
          <w:szCs w:val="28"/>
        </w:rPr>
        <w:t>Указанная </w:t>
      </w:r>
      <w:hyperlink r:id="rId14" w:anchor="000059" w:history="1">
        <w:r w:rsidRPr="0007264D">
          <w:rPr>
            <w:rStyle w:val="a5"/>
            <w:rFonts w:ascii="Times New Roman" w:hAnsi="Times New Roman" w:cs="Times New Roman"/>
            <w:sz w:val="28"/>
            <w:szCs w:val="28"/>
          </w:rPr>
          <w:t>норма</w:t>
        </w:r>
      </w:hyperlink>
      <w:r w:rsidRPr="0007264D">
        <w:rPr>
          <w:rFonts w:ascii="Times New Roman" w:hAnsi="Times New Roman" w:cs="Times New Roman"/>
          <w:sz w:val="28"/>
          <w:szCs w:val="28"/>
        </w:rPr>
        <w:t> Закона о закупках носит императивный характер и приведенный в ней перечень оснований для обжалования действий (бездействия) заказчика в антимонопольный орган является исчерпывающим, соответственно положения </w:t>
      </w:r>
      <w:hyperlink r:id="rId15" w:anchor="000692" w:history="1">
        <w:r w:rsidRPr="0007264D">
          <w:rPr>
            <w:rStyle w:val="a5"/>
            <w:rFonts w:ascii="Times New Roman" w:hAnsi="Times New Roman" w:cs="Times New Roman"/>
            <w:sz w:val="28"/>
            <w:szCs w:val="28"/>
          </w:rPr>
          <w:t>статьи 18.1</w:t>
        </w:r>
      </w:hyperlink>
      <w:r w:rsidRPr="0007264D">
        <w:rPr>
          <w:rFonts w:ascii="Times New Roman" w:hAnsi="Times New Roman" w:cs="Times New Roman"/>
          <w:sz w:val="28"/>
          <w:szCs w:val="28"/>
        </w:rPr>
        <w:t> Закона о защите конкуренции должны применяться с учетом данной </w:t>
      </w:r>
      <w:hyperlink r:id="rId16" w:anchor="000059" w:history="1">
        <w:r w:rsidRPr="0007264D">
          <w:rPr>
            <w:rStyle w:val="a5"/>
            <w:rFonts w:ascii="Times New Roman" w:hAnsi="Times New Roman" w:cs="Times New Roman"/>
            <w:sz w:val="28"/>
            <w:szCs w:val="28"/>
          </w:rPr>
          <w:t>нормы</w:t>
        </w:r>
      </w:hyperlink>
      <w:r w:rsidRPr="0007264D">
        <w:rPr>
          <w:rFonts w:ascii="Times New Roman" w:hAnsi="Times New Roman" w:cs="Times New Roman"/>
          <w:sz w:val="28"/>
          <w:szCs w:val="28"/>
        </w:rPr>
        <w:t>.</w:t>
      </w:r>
    </w:p>
    <w:p w:rsidR="0007264D" w:rsidRDefault="0007264D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7264D">
        <w:rPr>
          <w:rFonts w:ascii="Times New Roman" w:hAnsi="Times New Roman" w:cs="Times New Roman"/>
          <w:sz w:val="28"/>
          <w:szCs w:val="28"/>
        </w:rPr>
        <w:t>При этом право участника закупки обжаловать в судебном порядке действия (бездействие) заказчика при закупке товаров, работ, услуг предусмотрено в </w:t>
      </w:r>
      <w:hyperlink r:id="rId17" w:anchor="000058" w:history="1">
        <w:r w:rsidRPr="0007264D">
          <w:rPr>
            <w:rStyle w:val="a5"/>
            <w:rFonts w:ascii="Times New Roman" w:hAnsi="Times New Roman" w:cs="Times New Roman"/>
            <w:sz w:val="28"/>
            <w:szCs w:val="28"/>
          </w:rPr>
          <w:t>пункте 9 статьи 3</w:t>
        </w:r>
      </w:hyperlink>
      <w:r w:rsidRPr="0007264D">
        <w:rPr>
          <w:rFonts w:ascii="Times New Roman" w:hAnsi="Times New Roman" w:cs="Times New Roman"/>
          <w:sz w:val="28"/>
          <w:szCs w:val="28"/>
        </w:rPr>
        <w:t> Закона о закупках и не ограничено какими-либо условиями, как это определено при обращении с жалобой в антимонопольный орган.</w:t>
      </w:r>
    </w:p>
    <w:p w:rsidR="00E32162" w:rsidRDefault="00567514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b/>
          <w:sz w:val="28"/>
          <w:szCs w:val="28"/>
        </w:rPr>
        <w:t>7</w:t>
      </w:r>
      <w:r w:rsidR="0007264D" w:rsidRPr="0007264D">
        <w:rPr>
          <w:rFonts w:ascii="Times New Roman" w:hAnsi="Times New Roman" w:cs="Times New Roman"/>
          <w:b/>
          <w:sz w:val="28"/>
          <w:szCs w:val="28"/>
        </w:rPr>
        <w:t>.</w:t>
      </w:r>
      <w:r w:rsidR="0007264D">
        <w:rPr>
          <w:rFonts w:ascii="Times New Roman" w:hAnsi="Times New Roman" w:cs="Times New Roman"/>
          <w:sz w:val="28"/>
          <w:szCs w:val="28"/>
        </w:rPr>
        <w:t xml:space="preserve"> Главными проблемными вопросами при рассмотрении жалоб на действия Организатора торгов по реализации арестованного имущества, а также в рамках дел о банкротстве (Федеральный закон-127-ФЗ)</w:t>
      </w:r>
    </w:p>
    <w:p w:rsidR="0007264D" w:rsidRDefault="0007264D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Заявителями копий документов, удостоверяющих личность</w:t>
      </w:r>
      <w:r w:rsidR="00E32162">
        <w:rPr>
          <w:rFonts w:ascii="Times New Roman" w:hAnsi="Times New Roman" w:cs="Times New Roman"/>
          <w:sz w:val="28"/>
          <w:szCs w:val="28"/>
        </w:rPr>
        <w:t>, а именно в заявке представлены не все листы паспорта, вследствие чего Организатор торгов их отклоняет.</w:t>
      </w:r>
    </w:p>
    <w:p w:rsidR="00E32162" w:rsidRDefault="00E32162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2162">
        <w:rPr>
          <w:rFonts w:ascii="Times New Roman" w:hAnsi="Times New Roman" w:cs="Times New Roman"/>
          <w:sz w:val="28"/>
          <w:szCs w:val="28"/>
        </w:rPr>
        <w:t>со стороны Организатора торгов</w:t>
      </w:r>
      <w:r>
        <w:rPr>
          <w:rFonts w:ascii="Times New Roman" w:hAnsi="Times New Roman" w:cs="Times New Roman"/>
          <w:sz w:val="28"/>
          <w:szCs w:val="28"/>
        </w:rPr>
        <w:t xml:space="preserve"> нарушения выражены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 торгов по окончанию периодов понижения цены.</w:t>
      </w:r>
    </w:p>
    <w:p w:rsidR="00E32162" w:rsidRDefault="00E32162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суммы задатка в размере 20% от предложенной цены, а не от начальной стоимости Лота.</w:t>
      </w:r>
    </w:p>
    <w:p w:rsidR="00E32162" w:rsidRDefault="00E32162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2162">
        <w:rPr>
          <w:rFonts w:ascii="Times New Roman" w:hAnsi="Times New Roman" w:cs="Times New Roman"/>
          <w:sz w:val="28"/>
          <w:szCs w:val="28"/>
        </w:rPr>
        <w:t xml:space="preserve">Вместе с тем, многие финансовые и конкурсные управляющие </w:t>
      </w:r>
      <w:r>
        <w:rPr>
          <w:rFonts w:ascii="Times New Roman" w:hAnsi="Times New Roman" w:cs="Times New Roman"/>
          <w:sz w:val="28"/>
          <w:szCs w:val="28"/>
        </w:rPr>
        <w:t xml:space="preserve"> проводят торги в соответствии с Положением, утвержденным кредиторами. </w:t>
      </w:r>
    </w:p>
    <w:p w:rsidR="00E32162" w:rsidRDefault="00E32162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данное Положение действующее и никем не обжаловано, Комиссии Краснодарского УФАС России сложно установить нарушения в действиях конкурсного управляющего</w:t>
      </w:r>
      <w:r w:rsidR="0016787A">
        <w:rPr>
          <w:rFonts w:ascii="Times New Roman" w:hAnsi="Times New Roman" w:cs="Times New Roman"/>
          <w:sz w:val="28"/>
          <w:szCs w:val="28"/>
        </w:rPr>
        <w:t>, который, в свою очередь руководствуется указанным Положением.</w:t>
      </w:r>
    </w:p>
    <w:p w:rsidR="0016787A" w:rsidRDefault="0016787A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6787A">
        <w:rPr>
          <w:rFonts w:ascii="Times New Roman" w:hAnsi="Times New Roman" w:cs="Times New Roman"/>
          <w:b/>
          <w:sz w:val="28"/>
          <w:szCs w:val="28"/>
        </w:rPr>
        <w:t>7.</w:t>
      </w:r>
      <w:r w:rsidR="00547599">
        <w:rPr>
          <w:rFonts w:ascii="Times New Roman" w:hAnsi="Times New Roman" w:cs="Times New Roman"/>
          <w:sz w:val="28"/>
          <w:szCs w:val="28"/>
        </w:rPr>
        <w:t xml:space="preserve"> Также Краснодарское УФАС России рассматривает действия организатора торгов при объявлении конкурса по выбору управляющей компании в </w:t>
      </w:r>
      <w:r w:rsidR="00547599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доме, в соответствии с Правилами, утвержденными Постановлением Правительства № 75.</w:t>
      </w:r>
    </w:p>
    <w:p w:rsidR="00547599" w:rsidRDefault="00547599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7599">
        <w:rPr>
          <w:rFonts w:ascii="Times New Roman" w:hAnsi="Times New Roman" w:cs="Times New Roman"/>
          <w:sz w:val="28"/>
          <w:szCs w:val="28"/>
        </w:rPr>
        <w:t>Нарушения касаются установления цены на дополнительные услуги, предоставляемые управляющими компаниями наряду с обязательными.</w:t>
      </w:r>
    </w:p>
    <w:p w:rsidR="00547599" w:rsidRDefault="00547599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п.п.5 п.41 редакции ПП №75 от2013г., управляющие компании в своих заявках самостоятельно указывали перечень дополнительных услуг, их объем, периодичность и цену.</w:t>
      </w:r>
    </w:p>
    <w:p w:rsidR="00547599" w:rsidRDefault="00547599" w:rsidP="000C26F0">
      <w:pPr>
        <w:spacing w:after="0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согласно изменениям, внесенным п.4.1 п. 41 </w:t>
      </w:r>
      <w:r w:rsidRPr="00547599">
        <w:rPr>
          <w:rFonts w:ascii="Times New Roman" w:hAnsi="Times New Roman" w:cs="Times New Roman"/>
          <w:sz w:val="28"/>
          <w:szCs w:val="28"/>
        </w:rPr>
        <w:t xml:space="preserve">ПП №75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47599">
        <w:rPr>
          <w:rFonts w:ascii="Times New Roman" w:hAnsi="Times New Roman" w:cs="Times New Roman"/>
          <w:sz w:val="28"/>
          <w:szCs w:val="28"/>
        </w:rPr>
        <w:t xml:space="preserve">дополнительных услуг, их объем, периодичность и цену </w:t>
      </w:r>
      <w:r>
        <w:rPr>
          <w:rFonts w:ascii="Times New Roman" w:hAnsi="Times New Roman" w:cs="Times New Roman"/>
          <w:sz w:val="28"/>
          <w:szCs w:val="28"/>
        </w:rPr>
        <w:t>устанавливает Организатор торгов. Однако Многие органы местного самоуправления данный перечень не устанавливают, провоцируя участников жаловаться в антимонопольный орган.</w:t>
      </w:r>
    </w:p>
    <w:p w:rsidR="003620F3" w:rsidRPr="003620F3" w:rsidRDefault="003620F3" w:rsidP="003620F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620F3" w:rsidRPr="003620F3" w:rsidSect="005E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0BDB"/>
    <w:multiLevelType w:val="hybridMultilevel"/>
    <w:tmpl w:val="291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68"/>
    <w:rsid w:val="0001204D"/>
    <w:rsid w:val="0007264D"/>
    <w:rsid w:val="000C26F0"/>
    <w:rsid w:val="000C608E"/>
    <w:rsid w:val="000E7300"/>
    <w:rsid w:val="00116A22"/>
    <w:rsid w:val="0016787A"/>
    <w:rsid w:val="0026411C"/>
    <w:rsid w:val="002A2247"/>
    <w:rsid w:val="00302645"/>
    <w:rsid w:val="003620F3"/>
    <w:rsid w:val="00547599"/>
    <w:rsid w:val="00567514"/>
    <w:rsid w:val="005E04C0"/>
    <w:rsid w:val="00611D0A"/>
    <w:rsid w:val="00684294"/>
    <w:rsid w:val="0072106D"/>
    <w:rsid w:val="00793B66"/>
    <w:rsid w:val="00814117"/>
    <w:rsid w:val="008A09EE"/>
    <w:rsid w:val="009D7584"/>
    <w:rsid w:val="009F19E1"/>
    <w:rsid w:val="00A059A8"/>
    <w:rsid w:val="00A52095"/>
    <w:rsid w:val="00A70068"/>
    <w:rsid w:val="00A920E5"/>
    <w:rsid w:val="00AE4EB7"/>
    <w:rsid w:val="00BC1F8E"/>
    <w:rsid w:val="00BC2DCF"/>
    <w:rsid w:val="00C32224"/>
    <w:rsid w:val="00CB0DFD"/>
    <w:rsid w:val="00E135FE"/>
    <w:rsid w:val="00E32162"/>
    <w:rsid w:val="00EB0F99"/>
    <w:rsid w:val="00ED5A41"/>
    <w:rsid w:val="00ED5F2B"/>
    <w:rsid w:val="00F1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31FA5-DA1C-4E44-9115-003A6B43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C0"/>
  </w:style>
  <w:style w:type="paragraph" w:styleId="1">
    <w:name w:val="heading 1"/>
    <w:basedOn w:val="a"/>
    <w:next w:val="a"/>
    <w:link w:val="10"/>
    <w:uiPriority w:val="9"/>
    <w:qFormat/>
    <w:rsid w:val="00AE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9E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A2247"/>
    <w:rPr>
      <w:color w:val="0000FF" w:themeColor="hyperlink"/>
      <w:u w:val="single"/>
    </w:rPr>
  </w:style>
  <w:style w:type="character" w:customStyle="1" w:styleId="blk">
    <w:name w:val="blk"/>
    <w:basedOn w:val="a0"/>
    <w:rsid w:val="00793B66"/>
  </w:style>
  <w:style w:type="paragraph" w:customStyle="1" w:styleId="s1">
    <w:name w:val="s_1"/>
    <w:basedOn w:val="a"/>
    <w:rsid w:val="0001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46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0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7671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91/fc0f475aca39671aa05ff2fbe93e24ae/" TargetMode="External"/><Relationship Id="rId13" Type="http://schemas.openxmlformats.org/officeDocument/2006/relationships/hyperlink" Target="http://www.consultant.ru/document/cons_doc_LAW_304232/abaed2a6542e099751fb73fa730d2b1ce5dc93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108/fd6312abcf995e891826d6bcd0f3a0a9c2c18ef8/" TargetMode="External"/><Relationship Id="rId12" Type="http://schemas.openxmlformats.org/officeDocument/2006/relationships/hyperlink" Target="http://www.consultant.ru/document/cons_doc_LAW_304232/fddec0f5c16a67f6fca41f9e31dfb0dcc72cc49a/" TargetMode="External"/><Relationship Id="rId17" Type="http://schemas.openxmlformats.org/officeDocument/2006/relationships/hyperlink" Target="http://legalacts.ru/doc/223_FZ-o-zakupkah-tovarov_-rabot_-uslug-otdelnymi-vidami-juridicheskih-lic/statja-3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223_FZ-o-zakupkah-tovarov_-rabot_-uslug-otdelnymi-vidami-juridicheskih-lic/statja-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0108/71c7149b7b2a7693ca3f88b93580da0a5376e041/" TargetMode="External"/><Relationship Id="rId11" Type="http://schemas.openxmlformats.org/officeDocument/2006/relationships/hyperlink" Target="http://www.consultant.ru/document/cons_doc_LAW_304170/" TargetMode="External"/><Relationship Id="rId5" Type="http://schemas.openxmlformats.org/officeDocument/2006/relationships/hyperlink" Target="http://www.consultant.ru/document/cons_doc_LAW_314391/" TargetMode="External"/><Relationship Id="rId15" Type="http://schemas.openxmlformats.org/officeDocument/2006/relationships/hyperlink" Target="http://legalacts.ru/doc/FZ-o-zawite-konkurencii/glava-4/statja-18.1/" TargetMode="External"/><Relationship Id="rId10" Type="http://schemas.openxmlformats.org/officeDocument/2006/relationships/hyperlink" Target="http://www.consultant.ru/document/cons_doc_LAW_291280/4fd2ccf6a182a2b787ee4617151ecac811a23b5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91/0858e363f8cd4fd2f29032d9a6ff2b35/" TargetMode="External"/><Relationship Id="rId14" Type="http://schemas.openxmlformats.org/officeDocument/2006/relationships/hyperlink" Target="http://legalacts.ru/doc/223_FZ-o-zakupkah-tovarov_-rabot_-uslug-otdelnymi-vidami-juridicheskih-lic/statja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Виталько</dc:creator>
  <cp:keywords/>
  <dc:description/>
  <cp:lastModifiedBy>Бабакова Юлия Сергеевна</cp:lastModifiedBy>
  <cp:revision>6</cp:revision>
  <cp:lastPrinted>2019-12-05T07:04:00Z</cp:lastPrinted>
  <dcterms:created xsi:type="dcterms:W3CDTF">2018-08-20T19:01:00Z</dcterms:created>
  <dcterms:modified xsi:type="dcterms:W3CDTF">2019-12-06T10:52:00Z</dcterms:modified>
</cp:coreProperties>
</file>