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52" w:rsidRDefault="003F1A06" w:rsidP="00210043">
      <w:pPr>
        <w:ind w:firstLine="567"/>
        <w:jc w:val="both"/>
        <w:rPr>
          <w:sz w:val="26"/>
          <w:szCs w:val="26"/>
        </w:rPr>
      </w:pPr>
      <w:r>
        <w:rPr>
          <w:sz w:val="26"/>
          <w:szCs w:val="26"/>
        </w:rPr>
        <w:t xml:space="preserve">1. </w:t>
      </w:r>
      <w:r w:rsidR="003620B7">
        <w:rPr>
          <w:sz w:val="26"/>
          <w:szCs w:val="26"/>
        </w:rPr>
        <w:t>В рамках осуще</w:t>
      </w:r>
      <w:r w:rsidR="003469DB">
        <w:rPr>
          <w:sz w:val="26"/>
          <w:szCs w:val="26"/>
        </w:rPr>
        <w:t>с</w:t>
      </w:r>
      <w:r w:rsidR="003620B7">
        <w:rPr>
          <w:sz w:val="26"/>
          <w:szCs w:val="26"/>
        </w:rPr>
        <w:t>т</w:t>
      </w:r>
      <w:r w:rsidR="003469DB">
        <w:rPr>
          <w:sz w:val="26"/>
          <w:szCs w:val="26"/>
        </w:rPr>
        <w:t xml:space="preserve">вления контроля в соответствии с Законом о контрактной системе </w:t>
      </w:r>
      <w:r w:rsidR="00944820">
        <w:rPr>
          <w:sz w:val="26"/>
          <w:szCs w:val="26"/>
        </w:rPr>
        <w:t>Краснодарское УФАС России  обращает внимание участников закупок, что жалобы на действия операторов электронной площадки, федеральных судов апелляционной, кассационной и надзорной инстанции подаются в ФАС России. Жалобы на заказчиков Краснодарского края, которые осуществляют закупки в рамках государственного оборонного заказа подаются в Ростовское УФАС России.</w:t>
      </w:r>
      <w:r w:rsidR="006819F3">
        <w:rPr>
          <w:sz w:val="26"/>
          <w:szCs w:val="26"/>
        </w:rPr>
        <w:t xml:space="preserve"> Также в настоящий момент приняты изменения в Закон о контрактной системе, позволяющие обжаловать действия комиссий, заказчиков, уполномоченных органов, осуществляющих закупки для нужд субъекта и муниципальных нужд при проведении электронных процедур, в том числе, в министерство экономики Краснодарского края.</w:t>
      </w:r>
    </w:p>
    <w:p w:rsidR="00B82AB4" w:rsidRDefault="00B82AB4" w:rsidP="00210043">
      <w:pPr>
        <w:ind w:firstLine="567"/>
        <w:jc w:val="both"/>
        <w:rPr>
          <w:sz w:val="26"/>
          <w:szCs w:val="26"/>
        </w:rPr>
      </w:pPr>
      <w:r>
        <w:rPr>
          <w:sz w:val="26"/>
          <w:szCs w:val="26"/>
        </w:rPr>
        <w:t>Кроме того, в 44-ФЗ в ст.99 указана подведомственность проведения проверок</w:t>
      </w:r>
      <w:r w:rsidR="006F1350">
        <w:rPr>
          <w:sz w:val="26"/>
          <w:szCs w:val="26"/>
        </w:rPr>
        <w:t xml:space="preserve"> по контролю</w:t>
      </w:r>
      <w:r>
        <w:rPr>
          <w:sz w:val="26"/>
          <w:szCs w:val="26"/>
        </w:rPr>
        <w:t xml:space="preserve"> (например, исполнение контрактов, обоснование НМЦК).</w:t>
      </w:r>
      <w:r w:rsidR="00413C96">
        <w:rPr>
          <w:sz w:val="26"/>
          <w:szCs w:val="26"/>
        </w:rPr>
        <w:t xml:space="preserve"> </w:t>
      </w:r>
      <w:r w:rsidR="006F1350">
        <w:rPr>
          <w:sz w:val="26"/>
          <w:szCs w:val="26"/>
        </w:rPr>
        <w:t>При этом в рамках осуществления контроля, предусмотренного п.п.1-3 ч.8 ст.99 44-ФЗ предписания выдаются до окончания срока подачи заявок.</w:t>
      </w:r>
    </w:p>
    <w:p w:rsidR="003F1A06" w:rsidRDefault="003F1A06" w:rsidP="00210043">
      <w:pPr>
        <w:ind w:firstLine="567"/>
        <w:jc w:val="both"/>
        <w:rPr>
          <w:sz w:val="26"/>
          <w:szCs w:val="26"/>
        </w:rPr>
      </w:pPr>
    </w:p>
    <w:p w:rsidR="0089011F" w:rsidRPr="00210043" w:rsidRDefault="003F1A06" w:rsidP="00210043">
      <w:pPr>
        <w:ind w:firstLine="567"/>
        <w:jc w:val="both"/>
        <w:rPr>
          <w:sz w:val="26"/>
          <w:szCs w:val="26"/>
        </w:rPr>
      </w:pPr>
      <w:r>
        <w:rPr>
          <w:sz w:val="26"/>
          <w:szCs w:val="26"/>
        </w:rPr>
        <w:t xml:space="preserve">2. </w:t>
      </w:r>
      <w:r w:rsidR="00BF6ED7">
        <w:rPr>
          <w:sz w:val="26"/>
          <w:szCs w:val="26"/>
        </w:rPr>
        <w:t>Одним из видов распространенных жалоб в текущем периоде являлось  обжалование</w:t>
      </w:r>
      <w:r w:rsidR="00AA06D5" w:rsidRPr="007A3956">
        <w:rPr>
          <w:sz w:val="26"/>
          <w:szCs w:val="26"/>
        </w:rPr>
        <w:t xml:space="preserve"> </w:t>
      </w:r>
      <w:r w:rsidR="00BF6ED7">
        <w:rPr>
          <w:sz w:val="26"/>
          <w:szCs w:val="26"/>
        </w:rPr>
        <w:t xml:space="preserve">порядка </w:t>
      </w:r>
      <w:r w:rsidR="00C72C64">
        <w:rPr>
          <w:sz w:val="26"/>
          <w:szCs w:val="26"/>
        </w:rPr>
        <w:t xml:space="preserve">определения победителя электронного аукциона </w:t>
      </w:r>
      <w:r w:rsidR="00BF6ED7">
        <w:rPr>
          <w:sz w:val="26"/>
          <w:szCs w:val="26"/>
        </w:rPr>
        <w:t>в части того, что Заказчиками не учитываются</w:t>
      </w:r>
      <w:r w:rsidR="00C72C64">
        <w:rPr>
          <w:sz w:val="26"/>
          <w:szCs w:val="26"/>
        </w:rPr>
        <w:t xml:space="preserve"> положения </w:t>
      </w:r>
      <w:r w:rsidR="00C72C64" w:rsidRPr="00C72C64">
        <w:rPr>
          <w:sz w:val="26"/>
          <w:szCs w:val="26"/>
        </w:rPr>
        <w:t>Приказ</w:t>
      </w:r>
      <w:r w:rsidR="00C72C64">
        <w:rPr>
          <w:sz w:val="26"/>
          <w:szCs w:val="26"/>
        </w:rPr>
        <w:t>а</w:t>
      </w:r>
      <w:r w:rsidR="00C72C64" w:rsidRPr="00C72C64">
        <w:rPr>
          <w:sz w:val="26"/>
          <w:szCs w:val="26"/>
        </w:rPr>
        <w:t xml:space="preserve"> Минфина России от 4 июня 2018 г. № 126н </w:t>
      </w:r>
      <w:r w:rsidR="00C72C64">
        <w:rPr>
          <w:sz w:val="26"/>
          <w:szCs w:val="26"/>
        </w:rPr>
        <w:t>«</w:t>
      </w:r>
      <w:r w:rsidR="00C72C64" w:rsidRPr="00C72C64">
        <w:rPr>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w:t>
      </w:r>
      <w:r w:rsidR="00C72C64">
        <w:rPr>
          <w:sz w:val="26"/>
          <w:szCs w:val="26"/>
        </w:rPr>
        <w:t>арственных и муниципальных нужд»</w:t>
      </w:r>
      <w:r w:rsidR="0089011F">
        <w:rPr>
          <w:color w:val="000000" w:themeColor="text1"/>
          <w:sz w:val="26"/>
          <w:szCs w:val="26"/>
        </w:rPr>
        <w:t>.</w:t>
      </w:r>
      <w:r w:rsidR="008026A1" w:rsidRPr="008026A1">
        <w:rPr>
          <w:sz w:val="26"/>
          <w:szCs w:val="26"/>
        </w:rPr>
        <w:t xml:space="preserve"> </w:t>
      </w:r>
      <w:r w:rsidR="008026A1">
        <w:rPr>
          <w:sz w:val="26"/>
          <w:szCs w:val="26"/>
        </w:rPr>
        <w:t xml:space="preserve">Заказчики считают, что регистрационное удостоверение является документом, подтверждающим </w:t>
      </w:r>
      <w:r w:rsidR="008026A1" w:rsidRPr="00E14DCF">
        <w:rPr>
          <w:sz w:val="26"/>
          <w:szCs w:val="26"/>
          <w:u w:val="single"/>
        </w:rPr>
        <w:t>стадии производства которых, в том числе синтез молекулы действующего вещества при производстве фармацевтических субстанций</w:t>
      </w:r>
      <w:r w:rsidR="008026A1">
        <w:rPr>
          <w:sz w:val="26"/>
          <w:szCs w:val="26"/>
        </w:rPr>
        <w:t>. Дан</w:t>
      </w:r>
      <w:r w:rsidR="00C6037D">
        <w:rPr>
          <w:sz w:val="26"/>
          <w:szCs w:val="26"/>
        </w:rPr>
        <w:t>ный вывод не соответствует полож</w:t>
      </w:r>
      <w:r w:rsidR="008026A1">
        <w:rPr>
          <w:sz w:val="26"/>
          <w:szCs w:val="26"/>
        </w:rPr>
        <w:t>ениям законодательства.</w:t>
      </w:r>
    </w:p>
    <w:p w:rsidR="00974454" w:rsidRPr="00823CE5" w:rsidRDefault="00974454" w:rsidP="00974454">
      <w:pPr>
        <w:ind w:firstLine="567"/>
        <w:jc w:val="both"/>
        <w:rPr>
          <w:sz w:val="26"/>
          <w:szCs w:val="26"/>
          <w:u w:val="single"/>
        </w:rPr>
      </w:pPr>
      <w:r>
        <w:rPr>
          <w:sz w:val="26"/>
          <w:szCs w:val="26"/>
        </w:rPr>
        <w:t>Согласно п.1 постановлени</w:t>
      </w:r>
      <w:r w:rsidR="00823CE5">
        <w:rPr>
          <w:sz w:val="26"/>
          <w:szCs w:val="26"/>
        </w:rPr>
        <w:t xml:space="preserve">я </w:t>
      </w:r>
      <w:r>
        <w:rPr>
          <w:sz w:val="26"/>
          <w:szCs w:val="26"/>
        </w:rPr>
        <w:t xml:space="preserve">Правительства № 1289 </w:t>
      </w:r>
      <w:r w:rsidR="00823CE5">
        <w:rPr>
          <w:sz w:val="26"/>
          <w:szCs w:val="26"/>
        </w:rPr>
        <w:t>у</w:t>
      </w:r>
      <w:r w:rsidRPr="00974454">
        <w:rPr>
          <w:sz w:val="26"/>
          <w:szCs w:val="26"/>
        </w:rPr>
        <w:t xml:space="preserve">становить, что для целей осуществления закупок лекарственного препарата, включенного в перечень жизненно необходимых и важнейших лекарственных препаратов (далее - лекарственный 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группировочным наименованием), являющегося предметом одного контракта (одного лота), </w:t>
      </w:r>
      <w:r w:rsidRPr="00110439">
        <w:rPr>
          <w:sz w:val="26"/>
          <w:szCs w:val="26"/>
        </w:rPr>
        <w:t>заказчик отклоняет все заявки (окончательные предложения),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 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которые одновременно</w:t>
      </w:r>
      <w:r w:rsidRPr="00823CE5">
        <w:rPr>
          <w:sz w:val="26"/>
          <w:szCs w:val="26"/>
          <w:u w:val="single"/>
        </w:rPr>
        <w:t>:</w:t>
      </w:r>
    </w:p>
    <w:p w:rsidR="00974454" w:rsidRPr="00832C69" w:rsidRDefault="00974454" w:rsidP="00974454">
      <w:pPr>
        <w:ind w:firstLine="567"/>
        <w:jc w:val="both"/>
        <w:rPr>
          <w:sz w:val="26"/>
          <w:szCs w:val="26"/>
        </w:rPr>
      </w:pPr>
      <w:r w:rsidRPr="00832C69">
        <w:rPr>
          <w:sz w:val="26"/>
          <w:szCs w:val="26"/>
        </w:rP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974454" w:rsidRPr="00832C69" w:rsidRDefault="00974454" w:rsidP="00974454">
      <w:pPr>
        <w:ind w:firstLine="567"/>
        <w:jc w:val="both"/>
        <w:rPr>
          <w:sz w:val="26"/>
          <w:szCs w:val="26"/>
        </w:rPr>
      </w:pPr>
      <w:r w:rsidRPr="00832C69">
        <w:rPr>
          <w:sz w:val="26"/>
          <w:szCs w:val="26"/>
        </w:rPr>
        <w:t xml:space="preserve">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w:t>
      </w:r>
      <w:r w:rsidR="00823CE5" w:rsidRPr="00832C69">
        <w:rPr>
          <w:sz w:val="26"/>
          <w:szCs w:val="26"/>
        </w:rPr>
        <w:t>«</w:t>
      </w:r>
      <w:r w:rsidRPr="00832C69">
        <w:rPr>
          <w:sz w:val="26"/>
          <w:szCs w:val="26"/>
        </w:rPr>
        <w:t xml:space="preserve">О </w:t>
      </w:r>
      <w:r w:rsidRPr="00832C69">
        <w:rPr>
          <w:sz w:val="26"/>
          <w:szCs w:val="26"/>
        </w:rPr>
        <w:lastRenderedPageBreak/>
        <w:t>защите конкуренции</w:t>
      </w:r>
      <w:r w:rsidR="00823CE5" w:rsidRPr="00832C69">
        <w:rPr>
          <w:sz w:val="26"/>
          <w:szCs w:val="26"/>
        </w:rPr>
        <w:t>»</w:t>
      </w:r>
      <w:r w:rsidRPr="00832C69">
        <w:rPr>
          <w:sz w:val="26"/>
          <w:szCs w:val="26"/>
        </w:rPr>
        <w:t>, при сопоставлении этих заявок (окончательных предложений).</w:t>
      </w:r>
    </w:p>
    <w:p w:rsidR="00E14DCF" w:rsidRPr="00E14DCF" w:rsidRDefault="00823CE5" w:rsidP="00E14DCF">
      <w:pPr>
        <w:ind w:firstLine="567"/>
        <w:jc w:val="both"/>
        <w:rPr>
          <w:sz w:val="26"/>
          <w:szCs w:val="26"/>
        </w:rPr>
      </w:pPr>
      <w:r>
        <w:rPr>
          <w:sz w:val="26"/>
          <w:szCs w:val="26"/>
        </w:rPr>
        <w:t>Согласно п.</w:t>
      </w:r>
      <w:r w:rsidR="00E14DCF">
        <w:rPr>
          <w:sz w:val="26"/>
          <w:szCs w:val="26"/>
        </w:rPr>
        <w:t>1.1, 1.2</w:t>
      </w:r>
      <w:r>
        <w:rPr>
          <w:sz w:val="26"/>
          <w:szCs w:val="26"/>
        </w:rPr>
        <w:t xml:space="preserve"> постановления Правительства № 1289 </w:t>
      </w:r>
      <w:r w:rsidR="00E14DCF" w:rsidRPr="009D04ED">
        <w:rPr>
          <w:sz w:val="26"/>
          <w:szCs w:val="26"/>
          <w:u w:val="single"/>
        </w:rPr>
        <w:t>в случае если после отклонения заявок (окончательных предложений) в порядке, установленном пунктом 1 настоящего постановления, хотя бы одна заявка (окончательное предложение) содержит предложение о поставке лекарственных препаратов, все</w:t>
      </w:r>
      <w:r w:rsidR="00E14DCF" w:rsidRPr="00E14DCF">
        <w:rPr>
          <w:sz w:val="26"/>
          <w:szCs w:val="26"/>
          <w:u w:val="single"/>
        </w:rPr>
        <w:t xml:space="preserve"> стадии производства которых, в том числе синтез молекулы действующего вещества при производстве фармацевтических субстанций</w:t>
      </w:r>
      <w:r w:rsidR="00E14DCF" w:rsidRPr="00E14DCF">
        <w:rPr>
          <w:sz w:val="26"/>
          <w:szCs w:val="26"/>
        </w:rPr>
        <w:t>, осуществляются на территориях государств - членов Евразийского экономического союза, и при этом сведения о таких фармацевтических субстанциях в установленном порядке включены в регистрационное досье на эти лекарственные препараты, в отношении таких лекарственных препаратов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E14DCF" w:rsidRPr="00880F20" w:rsidRDefault="00E14DCF" w:rsidP="00E14DCF">
      <w:pPr>
        <w:ind w:firstLine="567"/>
        <w:jc w:val="both"/>
        <w:rPr>
          <w:sz w:val="26"/>
          <w:szCs w:val="26"/>
          <w:u w:val="single"/>
        </w:rPr>
      </w:pPr>
      <w:r w:rsidRPr="00E14DCF">
        <w:rPr>
          <w:sz w:val="26"/>
          <w:szCs w:val="26"/>
        </w:rPr>
        <w:t xml:space="preserve">Подтверждением соответствия лекарственного препарата и фармацевтической субстанции требованиям, указанным в пункте 1.1 настоящего постановления, является декларирование участником закупки в заявке (окончательном предложении) сведений о документе,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 утвержденных Решением Совета Евразийской экономической комиссии от 3 ноября 2016 г. </w:t>
      </w:r>
      <w:r>
        <w:rPr>
          <w:sz w:val="26"/>
          <w:szCs w:val="26"/>
        </w:rPr>
        <w:t>№</w:t>
      </w:r>
      <w:r w:rsidRPr="00E14DCF">
        <w:rPr>
          <w:sz w:val="26"/>
          <w:szCs w:val="26"/>
        </w:rPr>
        <w:t xml:space="preserve"> 77 </w:t>
      </w:r>
      <w:r>
        <w:rPr>
          <w:sz w:val="26"/>
          <w:szCs w:val="26"/>
        </w:rPr>
        <w:t>«</w:t>
      </w:r>
      <w:r w:rsidRPr="00E14DCF">
        <w:rPr>
          <w:sz w:val="26"/>
          <w:szCs w:val="26"/>
        </w:rPr>
        <w:t>Об утверждении Правил надлежащей производственной практики Евразийского экономического союза", или Правил надлежащей производственной практики, утвержденных Министерством промышленности и торговли Российской Федерации в соответствии с частью 1 статьи 45 Федерального закона "Об обращении лекарственных средств</w:t>
      </w:r>
      <w:r>
        <w:rPr>
          <w:sz w:val="26"/>
          <w:szCs w:val="26"/>
        </w:rPr>
        <w:t>»</w:t>
      </w:r>
      <w:r w:rsidRPr="00E14DCF">
        <w:rPr>
          <w:sz w:val="26"/>
          <w:szCs w:val="26"/>
        </w:rPr>
        <w:t xml:space="preserve">, </w:t>
      </w:r>
      <w:r w:rsidRPr="00880F20">
        <w:rPr>
          <w:sz w:val="26"/>
          <w:szCs w:val="26"/>
          <w:u w:val="single"/>
        </w:rPr>
        <w:t>и сведений о документе, содержащем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 (в том числе о стадиях производства молекулы действующего вещества фармацевтической субстанции), выдаваемом Министерством промышленности и торговли Российской Федерации в установленном им порядке.</w:t>
      </w:r>
    </w:p>
    <w:p w:rsidR="00782C12" w:rsidRPr="00782C12" w:rsidRDefault="00E14DCF" w:rsidP="00E14DCF">
      <w:pPr>
        <w:ind w:firstLine="567"/>
        <w:jc w:val="both"/>
        <w:rPr>
          <w:sz w:val="26"/>
          <w:szCs w:val="26"/>
        </w:rPr>
      </w:pPr>
      <w:r>
        <w:rPr>
          <w:sz w:val="26"/>
          <w:szCs w:val="26"/>
        </w:rPr>
        <w:t>С</w:t>
      </w:r>
      <w:r w:rsidR="00782C12">
        <w:rPr>
          <w:sz w:val="26"/>
          <w:szCs w:val="26"/>
        </w:rPr>
        <w:t>огласно п.1.4</w:t>
      </w:r>
      <w:r w:rsidR="00251783">
        <w:rPr>
          <w:sz w:val="26"/>
          <w:szCs w:val="26"/>
        </w:rPr>
        <w:t xml:space="preserve"> </w:t>
      </w:r>
      <w:r w:rsidR="00251783" w:rsidRPr="00251783">
        <w:rPr>
          <w:sz w:val="26"/>
          <w:szCs w:val="26"/>
        </w:rPr>
        <w:t xml:space="preserve">Приказ Минфина России от 4 июня 2018 г. № 126н </w:t>
      </w:r>
      <w:r w:rsidR="00251783">
        <w:rPr>
          <w:sz w:val="26"/>
          <w:szCs w:val="26"/>
        </w:rPr>
        <w:t>«</w:t>
      </w:r>
      <w:r w:rsidR="00251783" w:rsidRPr="00251783">
        <w:rPr>
          <w:sz w:val="26"/>
          <w:szCs w:val="26"/>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w:t>
      </w:r>
      <w:r w:rsidR="00251783">
        <w:rPr>
          <w:sz w:val="26"/>
          <w:szCs w:val="26"/>
        </w:rPr>
        <w:t>арственных и муниципальных нужд»</w:t>
      </w:r>
      <w:r w:rsidR="00782C12">
        <w:rPr>
          <w:sz w:val="26"/>
          <w:szCs w:val="26"/>
        </w:rPr>
        <w:t xml:space="preserve"> </w:t>
      </w:r>
      <w:r w:rsidR="00782C12" w:rsidRPr="00832C69">
        <w:rPr>
          <w:sz w:val="26"/>
          <w:szCs w:val="26"/>
          <w:u w:val="single"/>
        </w:rPr>
        <w:t xml:space="preserve">в случае отклонения заявок (окончательных предложений) в соответствии с пунктом 1 постановления Правительства Российской Федерации от 30 ноября 2015 г.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r w:rsidR="00782C12" w:rsidRPr="00782C12">
        <w:rPr>
          <w:sz w:val="26"/>
          <w:szCs w:val="26"/>
          <w:u w:val="single"/>
        </w:rPr>
        <w:t>контракт заключается с участником закупки по предложенной им цене контракта при совокупности следующих условий</w:t>
      </w:r>
      <w:r w:rsidR="00782C12">
        <w:rPr>
          <w:sz w:val="26"/>
          <w:szCs w:val="26"/>
        </w:rPr>
        <w:t>:</w:t>
      </w:r>
    </w:p>
    <w:p w:rsidR="00782C12" w:rsidRPr="00782C12" w:rsidRDefault="00782C12" w:rsidP="00782C12">
      <w:pPr>
        <w:ind w:firstLine="567"/>
        <w:jc w:val="both"/>
        <w:rPr>
          <w:sz w:val="26"/>
          <w:szCs w:val="26"/>
        </w:rPr>
      </w:pPr>
      <w:r w:rsidRPr="00251783">
        <w:rPr>
          <w:sz w:val="26"/>
          <w:szCs w:val="26"/>
        </w:rPr>
        <w:lastRenderedPageBreak/>
        <w:t>а) заявка (окончательное предложение) такого участника закупки содержит предложение о поставке лекарственных препаратов, все стадии производства которых, в том числе синтез молекулы действующего вещества при производстве фармацевтических субстанций, осуществляются на территориях государств - членов Евразийского экономического союза, и при этом сведения о таких фармацевтических субстанциях включены в государственный реестр лекарственных средств</w:t>
      </w:r>
      <w:r>
        <w:rPr>
          <w:sz w:val="26"/>
          <w:szCs w:val="26"/>
        </w:rPr>
        <w:t>;</w:t>
      </w:r>
    </w:p>
    <w:p w:rsidR="00782C12" w:rsidRPr="00782C12" w:rsidRDefault="00782C12" w:rsidP="00782C12">
      <w:pPr>
        <w:ind w:firstLine="567"/>
        <w:jc w:val="both"/>
        <w:rPr>
          <w:sz w:val="26"/>
          <w:szCs w:val="26"/>
        </w:rPr>
      </w:pPr>
      <w:r w:rsidRPr="00782C12">
        <w:rPr>
          <w:sz w:val="26"/>
          <w:szCs w:val="26"/>
        </w:rPr>
        <w:t>б) заявка (окончательное предложение) такого участника закупки соответствует треб</w:t>
      </w:r>
      <w:r>
        <w:rPr>
          <w:sz w:val="26"/>
          <w:szCs w:val="26"/>
        </w:rPr>
        <w:t>ованиям документации о закупке;</w:t>
      </w:r>
    </w:p>
    <w:p w:rsidR="00782C12" w:rsidRPr="00782C12" w:rsidRDefault="00782C12" w:rsidP="00782C12">
      <w:pPr>
        <w:ind w:firstLine="567"/>
        <w:jc w:val="both"/>
        <w:rPr>
          <w:sz w:val="26"/>
          <w:szCs w:val="26"/>
        </w:rPr>
      </w:pPr>
      <w:r w:rsidRPr="00782C12">
        <w:rPr>
          <w:sz w:val="26"/>
          <w:szCs w:val="26"/>
        </w:rPr>
        <w:t xml:space="preserve">в) таким участником закупки предложена цена контракта, которая является наименьшей среди участников закупки (при наличии таких участников закупки), заявки которых не отклонены в соответствии с пунктом 1 Постановления № 1289 и при этом соответствуют совокупности условий, указанных в подпунктах </w:t>
      </w:r>
      <w:r>
        <w:rPr>
          <w:sz w:val="26"/>
          <w:szCs w:val="26"/>
        </w:rPr>
        <w:t>«а» и «б» настоящего подпункта;</w:t>
      </w:r>
    </w:p>
    <w:p w:rsidR="00CD6EDD" w:rsidRPr="00782C12" w:rsidRDefault="00782C12" w:rsidP="00782C12">
      <w:pPr>
        <w:ind w:firstLine="567"/>
        <w:jc w:val="both"/>
        <w:rPr>
          <w:sz w:val="26"/>
          <w:szCs w:val="26"/>
        </w:rPr>
      </w:pPr>
      <w:r w:rsidRPr="00782C12">
        <w:rPr>
          <w:sz w:val="26"/>
          <w:szCs w:val="26"/>
        </w:rPr>
        <w:t xml:space="preserve">г) таким участником закупки предложена цена контракта, </w:t>
      </w:r>
      <w:r w:rsidRPr="00DF6A48">
        <w:rPr>
          <w:sz w:val="26"/>
          <w:szCs w:val="26"/>
          <w:u w:val="single"/>
        </w:rPr>
        <w:t>которая не превышает более чем на 25 процентов</w:t>
      </w:r>
      <w:r w:rsidRPr="00782C12">
        <w:rPr>
          <w:sz w:val="26"/>
          <w:szCs w:val="26"/>
        </w:rPr>
        <w:t xml:space="preserve"> наименьшее предложение о цене контракта в случае его подачи участником закупки (при наличии такого участника закупки), заявка которого не отклонена в соответствии с пунктом 1 Постановления № 1289, но не соответствует условию, указанному в подпункте «а» настоящего подпункта.</w:t>
      </w:r>
    </w:p>
    <w:p w:rsidR="009B7915" w:rsidRDefault="009D04ED" w:rsidP="009B7915">
      <w:pPr>
        <w:ind w:firstLine="567"/>
        <w:jc w:val="both"/>
        <w:rPr>
          <w:sz w:val="26"/>
          <w:szCs w:val="26"/>
        </w:rPr>
      </w:pPr>
      <w:r>
        <w:rPr>
          <w:sz w:val="26"/>
          <w:szCs w:val="26"/>
        </w:rPr>
        <w:t xml:space="preserve">В </w:t>
      </w:r>
      <w:r w:rsidR="00782C12">
        <w:rPr>
          <w:sz w:val="26"/>
          <w:szCs w:val="26"/>
        </w:rPr>
        <w:t xml:space="preserve">составе второй части заявки </w:t>
      </w:r>
      <w:r w:rsidR="00F40F00">
        <w:rPr>
          <w:sz w:val="26"/>
          <w:szCs w:val="26"/>
        </w:rPr>
        <w:t xml:space="preserve">для применений п.1.4 приказа </w:t>
      </w:r>
      <w:r w:rsidR="00C6037D">
        <w:rPr>
          <w:sz w:val="26"/>
          <w:szCs w:val="26"/>
        </w:rPr>
        <w:t xml:space="preserve">участники представляют </w:t>
      </w:r>
      <w:r w:rsidR="00782C12">
        <w:rPr>
          <w:sz w:val="26"/>
          <w:szCs w:val="26"/>
        </w:rPr>
        <w:t>документ</w:t>
      </w:r>
      <w:r w:rsidR="00C6037D">
        <w:rPr>
          <w:sz w:val="26"/>
          <w:szCs w:val="26"/>
        </w:rPr>
        <w:t>,</w:t>
      </w:r>
      <w:r w:rsidR="00782C12">
        <w:rPr>
          <w:sz w:val="26"/>
          <w:szCs w:val="26"/>
        </w:rPr>
        <w:t xml:space="preserve"> содержащий сведения о стадиях технологического процесса производства лекарственного средства, осуществляемых на территории Евразийского экономического союза</w:t>
      </w:r>
      <w:r w:rsidR="009B7915">
        <w:rPr>
          <w:sz w:val="26"/>
          <w:szCs w:val="26"/>
        </w:rPr>
        <w:t>,</w:t>
      </w:r>
      <w:r w:rsidR="009B7915" w:rsidRPr="009B7915">
        <w:rPr>
          <w:sz w:val="26"/>
          <w:szCs w:val="26"/>
        </w:rPr>
        <w:t xml:space="preserve"> </w:t>
      </w:r>
      <w:r w:rsidR="009B7915">
        <w:rPr>
          <w:sz w:val="26"/>
          <w:szCs w:val="26"/>
        </w:rPr>
        <w:t>выдаваемый</w:t>
      </w:r>
      <w:r w:rsidR="009B7915" w:rsidRPr="00E14DCF">
        <w:rPr>
          <w:sz w:val="26"/>
          <w:szCs w:val="26"/>
        </w:rPr>
        <w:t xml:space="preserve"> Министерством промышленности и торговли Российской Федерации в установленном им порядке.</w:t>
      </w:r>
      <w:r w:rsidR="007D6C98">
        <w:rPr>
          <w:sz w:val="26"/>
          <w:szCs w:val="26"/>
        </w:rPr>
        <w:t xml:space="preserve"> Таким обра</w:t>
      </w:r>
      <w:r w:rsidR="00272CBB">
        <w:rPr>
          <w:sz w:val="26"/>
          <w:szCs w:val="26"/>
        </w:rPr>
        <w:t>зом, напоминаем о соблюдении законодательства при рассмотрении заявок.</w:t>
      </w:r>
    </w:p>
    <w:p w:rsidR="00783616" w:rsidRDefault="00783616" w:rsidP="00783616">
      <w:pPr>
        <w:pStyle w:val="a5"/>
        <w:tabs>
          <w:tab w:val="left" w:pos="2488"/>
          <w:tab w:val="left" w:pos="7230"/>
        </w:tabs>
        <w:spacing w:after="0"/>
        <w:ind w:left="0" w:firstLine="567"/>
        <w:jc w:val="both"/>
        <w:rPr>
          <w:color w:val="000000" w:themeColor="text1"/>
          <w:sz w:val="26"/>
          <w:szCs w:val="26"/>
        </w:rPr>
      </w:pPr>
      <w:r>
        <w:rPr>
          <w:color w:val="000000" w:themeColor="text1"/>
          <w:sz w:val="26"/>
          <w:szCs w:val="26"/>
        </w:rPr>
        <w:t>Продолжают иметь место нарушения в проекте контракта при установлении ответственности в соответствии с постановл</w:t>
      </w:r>
      <w:r w:rsidR="00E27AB7">
        <w:rPr>
          <w:color w:val="000000" w:themeColor="text1"/>
          <w:sz w:val="26"/>
          <w:szCs w:val="26"/>
        </w:rPr>
        <w:t>ением Правительства РФ №1042, нарушение сроков установления окончания подачи заявок при обязательном прохождении контроля по</w:t>
      </w:r>
      <w:r w:rsidR="00B01043">
        <w:rPr>
          <w:color w:val="000000" w:themeColor="text1"/>
          <w:sz w:val="26"/>
          <w:szCs w:val="26"/>
        </w:rPr>
        <w:t>с</w:t>
      </w:r>
      <w:r w:rsidR="00E27AB7">
        <w:rPr>
          <w:color w:val="000000" w:themeColor="text1"/>
          <w:sz w:val="26"/>
          <w:szCs w:val="26"/>
        </w:rPr>
        <w:t>ле которого размещается извещение о проведении закупки.</w:t>
      </w:r>
    </w:p>
    <w:p w:rsidR="00CD6EDD" w:rsidRDefault="00CD6EDD" w:rsidP="00C949F1">
      <w:pPr>
        <w:ind w:firstLine="567"/>
        <w:jc w:val="both"/>
        <w:rPr>
          <w:sz w:val="26"/>
          <w:szCs w:val="26"/>
        </w:rPr>
      </w:pPr>
    </w:p>
    <w:p w:rsidR="00177B6E" w:rsidRDefault="003F1A06" w:rsidP="00177B6E">
      <w:pPr>
        <w:autoSpaceDE w:val="0"/>
        <w:autoSpaceDN w:val="0"/>
        <w:adjustRightInd w:val="0"/>
        <w:ind w:firstLine="567"/>
        <w:jc w:val="both"/>
        <w:rPr>
          <w:sz w:val="26"/>
          <w:szCs w:val="26"/>
        </w:rPr>
      </w:pPr>
      <w:r>
        <w:rPr>
          <w:sz w:val="26"/>
          <w:szCs w:val="26"/>
        </w:rPr>
        <w:t xml:space="preserve">3. </w:t>
      </w:r>
      <w:r w:rsidR="00177B6E">
        <w:rPr>
          <w:sz w:val="26"/>
          <w:szCs w:val="26"/>
        </w:rPr>
        <w:t>С 01.07.2019 вступили изменения в ст.33 Закона о контрактной системе. В соответствии с п. 8) ч. 1 ст. 33 Закона о контрактной системе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rsidR="00177B6E" w:rsidRDefault="00177B6E" w:rsidP="009A3388">
      <w:pPr>
        <w:autoSpaceDE w:val="0"/>
        <w:autoSpaceDN w:val="0"/>
        <w:adjustRightInd w:val="0"/>
        <w:spacing w:before="160"/>
        <w:jc w:val="both"/>
        <w:rPr>
          <w:sz w:val="26"/>
          <w:szCs w:val="26"/>
        </w:rPr>
      </w:pPr>
      <w:r>
        <w:rPr>
          <w:sz w:val="26"/>
          <w:szCs w:val="26"/>
        </w:rPr>
        <w:t xml:space="preserve">Согласно ст.48 Градостроительного кодекса Российской Федерации (далее ГрК РФ) проектная документация представляет собой документацию, содержащую материалы в текстовой форме и в виде карт (схем) и определяющие архитектурные, </w:t>
      </w:r>
      <w:r>
        <w:rPr>
          <w:sz w:val="26"/>
          <w:szCs w:val="26"/>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77B6E" w:rsidRDefault="00177B6E" w:rsidP="00177B6E">
      <w:pPr>
        <w:autoSpaceDE w:val="0"/>
        <w:autoSpaceDN w:val="0"/>
        <w:adjustRightInd w:val="0"/>
        <w:spacing w:before="160"/>
        <w:ind w:firstLine="540"/>
        <w:jc w:val="both"/>
        <w:rPr>
          <w:sz w:val="26"/>
          <w:szCs w:val="26"/>
        </w:rPr>
      </w:pPr>
      <w:r>
        <w:rPr>
          <w:sz w:val="26"/>
          <w:szCs w:val="26"/>
        </w:rPr>
        <w:t>Проектная документация определяет объем, содержание работ и другие предъявляемые к ним требования, при этом смета является частью проектной документации.</w:t>
      </w:r>
    </w:p>
    <w:p w:rsidR="00177B6E" w:rsidRDefault="00177B6E" w:rsidP="00177B6E">
      <w:pPr>
        <w:autoSpaceDE w:val="0"/>
        <w:autoSpaceDN w:val="0"/>
        <w:adjustRightInd w:val="0"/>
        <w:spacing w:before="160"/>
        <w:ind w:firstLine="540"/>
        <w:jc w:val="both"/>
        <w:rPr>
          <w:sz w:val="26"/>
          <w:szCs w:val="26"/>
        </w:rPr>
      </w:pPr>
      <w:r>
        <w:rPr>
          <w:sz w:val="26"/>
          <w:szCs w:val="26"/>
        </w:rPr>
        <w:t>В соответствии с ч.1 ст.743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77B6E" w:rsidRDefault="00177B6E" w:rsidP="00177B6E">
      <w:pPr>
        <w:autoSpaceDE w:val="0"/>
        <w:autoSpaceDN w:val="0"/>
        <w:adjustRightInd w:val="0"/>
        <w:spacing w:before="160"/>
        <w:ind w:firstLine="540"/>
        <w:jc w:val="both"/>
        <w:rPr>
          <w:sz w:val="26"/>
          <w:szCs w:val="26"/>
        </w:rPr>
      </w:pPr>
      <w:r>
        <w:rPr>
          <w:sz w:val="26"/>
          <w:szCs w:val="26"/>
        </w:rPr>
        <w:t>Ч.6 ст.52 ГрК РФ лицо, осуществляющее строительство, обязано осуществлять строительство, реконструкцию, капитальный ремонт объект капитального строительства, в том числе в соответствии с проектной документацией.</w:t>
      </w:r>
    </w:p>
    <w:p w:rsidR="00177B6E" w:rsidRDefault="00177B6E" w:rsidP="00177B6E">
      <w:pPr>
        <w:autoSpaceDE w:val="0"/>
        <w:autoSpaceDN w:val="0"/>
        <w:adjustRightInd w:val="0"/>
        <w:spacing w:before="160"/>
        <w:ind w:firstLine="540"/>
        <w:jc w:val="both"/>
        <w:rPr>
          <w:sz w:val="26"/>
          <w:szCs w:val="26"/>
        </w:rPr>
      </w:pPr>
      <w:r>
        <w:rPr>
          <w:sz w:val="26"/>
          <w:szCs w:val="26"/>
        </w:rPr>
        <w:t>Состав проектно-сметной документации определен ст.48 ГрК РФ 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16.02.2008 № 87.</w:t>
      </w:r>
    </w:p>
    <w:p w:rsidR="00177B6E" w:rsidRDefault="00177B6E" w:rsidP="00177B6E">
      <w:pPr>
        <w:autoSpaceDE w:val="0"/>
        <w:autoSpaceDN w:val="0"/>
        <w:adjustRightInd w:val="0"/>
        <w:spacing w:before="160"/>
        <w:ind w:firstLine="540"/>
        <w:jc w:val="both"/>
        <w:rPr>
          <w:sz w:val="26"/>
          <w:szCs w:val="26"/>
        </w:rPr>
      </w:pPr>
      <w:r>
        <w:rPr>
          <w:sz w:val="26"/>
          <w:szCs w:val="26"/>
        </w:rPr>
        <w:t>Из анализа Положения о составе разделов проектной документации и требованиях к их содержанию следует, что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 из графической части, которая отображает принятые технические и иные решения и выполняется в виде чертежей, схем, планов и других документов в графической форме, иными словами содержит требования к результату выполняемых работ.</w:t>
      </w:r>
    </w:p>
    <w:p w:rsidR="00177B6E" w:rsidRDefault="00177B6E" w:rsidP="00177B6E">
      <w:pPr>
        <w:autoSpaceDE w:val="0"/>
        <w:autoSpaceDN w:val="0"/>
        <w:adjustRightInd w:val="0"/>
        <w:spacing w:before="160"/>
        <w:ind w:firstLine="540"/>
        <w:jc w:val="both"/>
        <w:rPr>
          <w:sz w:val="26"/>
          <w:szCs w:val="26"/>
        </w:rPr>
      </w:pPr>
      <w:r>
        <w:rPr>
          <w:sz w:val="26"/>
          <w:szCs w:val="26"/>
        </w:rPr>
        <w:t xml:space="preserve">Таким образом,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связанные с определением соответствия выполняемых работ, оказываемых услуг потребностям заказчика. </w:t>
      </w:r>
    </w:p>
    <w:p w:rsidR="00177B6E" w:rsidRDefault="00177B6E" w:rsidP="00177B6E">
      <w:pPr>
        <w:autoSpaceDE w:val="0"/>
        <w:autoSpaceDN w:val="0"/>
        <w:adjustRightInd w:val="0"/>
        <w:spacing w:before="160"/>
        <w:ind w:firstLine="540"/>
        <w:jc w:val="both"/>
        <w:rPr>
          <w:sz w:val="26"/>
          <w:szCs w:val="26"/>
        </w:rPr>
      </w:pPr>
      <w:r>
        <w:rPr>
          <w:sz w:val="26"/>
          <w:szCs w:val="26"/>
        </w:rPr>
        <w:t>В п.5 Обзора судебной практики применения законодательства Российской Федерации о контрактной системе в сфере закупок товаров, работ, слуг для обеспечения государственных и муниципальных нужд (утв. Президиумом Верховного Суда Российской Федерации от 28.06.2017), в котором указано, что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ЕИС.</w:t>
      </w:r>
    </w:p>
    <w:p w:rsidR="00177B6E" w:rsidRDefault="009A3388" w:rsidP="00177B6E">
      <w:pPr>
        <w:autoSpaceDE w:val="0"/>
        <w:autoSpaceDN w:val="0"/>
        <w:adjustRightInd w:val="0"/>
        <w:ind w:firstLine="567"/>
        <w:jc w:val="both"/>
        <w:rPr>
          <w:sz w:val="26"/>
          <w:szCs w:val="26"/>
        </w:rPr>
      </w:pPr>
      <w:r>
        <w:rPr>
          <w:sz w:val="26"/>
          <w:szCs w:val="26"/>
        </w:rPr>
        <w:t>В составе документации размещаются</w:t>
      </w:r>
      <w:r w:rsidR="00177B6E">
        <w:rPr>
          <w:sz w:val="26"/>
          <w:szCs w:val="26"/>
        </w:rPr>
        <w:t xml:space="preserve"> локальный сметный расчет, </w:t>
      </w:r>
      <w:r>
        <w:rPr>
          <w:sz w:val="26"/>
          <w:szCs w:val="26"/>
        </w:rPr>
        <w:t xml:space="preserve">ведомости объемов работ, </w:t>
      </w:r>
      <w:r w:rsidR="00177B6E">
        <w:rPr>
          <w:sz w:val="26"/>
          <w:szCs w:val="26"/>
        </w:rPr>
        <w:t>к</w:t>
      </w:r>
      <w:r>
        <w:rPr>
          <w:sz w:val="26"/>
          <w:szCs w:val="26"/>
        </w:rPr>
        <w:t>оторые являются разделами</w:t>
      </w:r>
      <w:r w:rsidR="00177B6E">
        <w:rPr>
          <w:sz w:val="26"/>
          <w:szCs w:val="26"/>
        </w:rPr>
        <w:t xml:space="preserve"> проектной документации.</w:t>
      </w:r>
    </w:p>
    <w:p w:rsidR="00177B6E" w:rsidRDefault="00177B6E" w:rsidP="00177B6E">
      <w:pPr>
        <w:autoSpaceDE w:val="0"/>
        <w:autoSpaceDN w:val="0"/>
        <w:adjustRightInd w:val="0"/>
        <w:ind w:firstLine="567"/>
        <w:jc w:val="both"/>
        <w:rPr>
          <w:sz w:val="26"/>
          <w:szCs w:val="26"/>
        </w:rPr>
      </w:pPr>
      <w:r>
        <w:rPr>
          <w:sz w:val="26"/>
          <w:szCs w:val="26"/>
        </w:rPr>
        <w:t xml:space="preserve">В соответствии с ч. 3.1 ст. 66 Закона о контрактной системе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w:t>
      </w:r>
      <w:r>
        <w:rPr>
          <w:sz w:val="26"/>
          <w:szCs w:val="26"/>
        </w:rPr>
        <w:lastRenderedPageBreak/>
        <w:t>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5E238A" w:rsidRDefault="00177B6E" w:rsidP="00416F88">
      <w:pPr>
        <w:autoSpaceDE w:val="0"/>
        <w:autoSpaceDN w:val="0"/>
        <w:adjustRightInd w:val="0"/>
        <w:ind w:firstLine="567"/>
        <w:jc w:val="both"/>
        <w:rPr>
          <w:sz w:val="26"/>
          <w:szCs w:val="26"/>
        </w:rPr>
      </w:pPr>
      <w:r>
        <w:rPr>
          <w:sz w:val="26"/>
          <w:szCs w:val="26"/>
        </w:rPr>
        <w:t xml:space="preserve">Согласно ч. 3 ст. 68 Закона о контрактной системе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w:t>
      </w:r>
      <w:r>
        <w:rPr>
          <w:sz w:val="26"/>
          <w:szCs w:val="26"/>
          <w:u w:val="single"/>
        </w:rPr>
        <w:t xml:space="preserve">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w:t>
      </w:r>
      <w:r w:rsidRPr="0021716E">
        <w:rPr>
          <w:sz w:val="26"/>
          <w:szCs w:val="26"/>
          <w:u w:val="single"/>
        </w:rPr>
        <w:t>через четыре часа</w:t>
      </w:r>
      <w:r>
        <w:rPr>
          <w:sz w:val="26"/>
          <w:szCs w:val="26"/>
          <w:u w:val="single"/>
        </w:rPr>
        <w:t xml:space="preserve"> после окончания срока подачи заявок на участие в указанном электронном аукционе</w:t>
      </w:r>
      <w:r>
        <w:rPr>
          <w:sz w:val="26"/>
          <w:szCs w:val="26"/>
        </w:rPr>
        <w:t>.</w:t>
      </w:r>
      <w:r w:rsidR="009A3388">
        <w:rPr>
          <w:sz w:val="26"/>
          <w:szCs w:val="26"/>
        </w:rPr>
        <w:t xml:space="preserve"> </w:t>
      </w:r>
    </w:p>
    <w:p w:rsidR="006D719A" w:rsidRPr="006D719A" w:rsidRDefault="006D719A" w:rsidP="006D719A">
      <w:pPr>
        <w:ind w:firstLine="720"/>
        <w:jc w:val="both"/>
        <w:rPr>
          <w:sz w:val="26"/>
          <w:szCs w:val="26"/>
        </w:rPr>
      </w:pPr>
      <w:r w:rsidRPr="006D719A">
        <w:rPr>
          <w:sz w:val="26"/>
          <w:szCs w:val="26"/>
        </w:rPr>
        <w:t>ФАС России обратило внимание, что в соответствии с градостроительным законодательством в рамках подготовки проектной документации по капремонту заказчиком самостоятельно утверждаются отдельные разделы проектной документации, в том числе может быть подготовлена только смета. Таким образом, при проведении капитального ремонта объекта капстроительства заказчик обязан применять положения п.8) ч.1 ст.33 и п.1) ч.3 ст.66 Закона о контрактной системе. Заказчику надлежит требовать от участника в первой части заявки только согласие.  Я еще раз хочу обратить внимание всех заказчиков на внесенные в изменения, поскольку на сегодняшний день продолжается проведение закупок по строительству, реконструкции, капитальному ремонту с</w:t>
      </w:r>
      <w:r w:rsidRPr="006D719A">
        <w:rPr>
          <w:sz w:val="26"/>
          <w:szCs w:val="26"/>
        </w:rPr>
        <w:t xml:space="preserve"> нарушениями: з</w:t>
      </w:r>
      <w:r w:rsidRPr="006D719A">
        <w:rPr>
          <w:sz w:val="26"/>
          <w:szCs w:val="26"/>
        </w:rPr>
        <w:t>аказчики продолжают устанавливать в документации сведения о товарах, материалах используемых при выполнении работ, что является недопустимым.</w:t>
      </w:r>
    </w:p>
    <w:p w:rsidR="0094216E" w:rsidRDefault="0094216E" w:rsidP="00416F88">
      <w:pPr>
        <w:autoSpaceDE w:val="0"/>
        <w:autoSpaceDN w:val="0"/>
        <w:adjustRightInd w:val="0"/>
        <w:ind w:firstLine="567"/>
        <w:jc w:val="both"/>
        <w:rPr>
          <w:sz w:val="26"/>
          <w:szCs w:val="26"/>
        </w:rPr>
      </w:pPr>
    </w:p>
    <w:p w:rsidR="0094216E" w:rsidRDefault="0094216E" w:rsidP="00416F88">
      <w:pPr>
        <w:autoSpaceDE w:val="0"/>
        <w:autoSpaceDN w:val="0"/>
        <w:adjustRightInd w:val="0"/>
        <w:ind w:firstLine="567"/>
        <w:jc w:val="both"/>
        <w:rPr>
          <w:sz w:val="26"/>
          <w:szCs w:val="26"/>
        </w:rPr>
      </w:pPr>
      <w:r>
        <w:rPr>
          <w:sz w:val="26"/>
          <w:szCs w:val="26"/>
        </w:rPr>
        <w:t>4. Однозначная позиция ФАС России сложилась в отношении закупок недвижимого имущества: покупка объекта недвижимого имущества, который будет создан в будущем, является «обходом» положен</w:t>
      </w:r>
      <w:r w:rsidR="008E25C5">
        <w:rPr>
          <w:sz w:val="26"/>
          <w:szCs w:val="26"/>
        </w:rPr>
        <w:t>ий Закона о контрактной системе, а также в отношении закупок в соответствии с п.11) ч.1 ст.93 Закона о контрактной системе: закупаемые товары (работы, услуги) должны быть выполнены (оказаны) и произведены исключительно соответствующими учреждениями и предприятиями уголовно-исполнительной системы, а указанные обстоятельства должны подтверждаться документами, из которых следует кто является производителем товара (например, сертификатами соответствия, декларациями соответствия).</w:t>
      </w:r>
    </w:p>
    <w:p w:rsidR="00792DF9" w:rsidRDefault="00792DF9" w:rsidP="00416F88">
      <w:pPr>
        <w:autoSpaceDE w:val="0"/>
        <w:autoSpaceDN w:val="0"/>
        <w:adjustRightInd w:val="0"/>
        <w:ind w:firstLine="567"/>
        <w:jc w:val="both"/>
        <w:rPr>
          <w:sz w:val="26"/>
          <w:szCs w:val="26"/>
        </w:rPr>
      </w:pPr>
    </w:p>
    <w:p w:rsidR="00792DF9" w:rsidRDefault="00792DF9" w:rsidP="00416F88">
      <w:pPr>
        <w:autoSpaceDE w:val="0"/>
        <w:autoSpaceDN w:val="0"/>
        <w:adjustRightInd w:val="0"/>
        <w:ind w:firstLine="567"/>
        <w:jc w:val="both"/>
        <w:rPr>
          <w:sz w:val="26"/>
          <w:szCs w:val="26"/>
        </w:rPr>
      </w:pPr>
      <w:r>
        <w:rPr>
          <w:sz w:val="26"/>
          <w:szCs w:val="26"/>
        </w:rPr>
        <w:t>5. При проведении закупок на приобретение жилого помещения управление столкнулось с тем, что заказчики отказываются вносить в проект контракта информацию о собственнике жилья, интересы которого представляет представитель по доверенности, ссылаясь на то, что собственник не зарегистрирован в ЕИС.</w:t>
      </w:r>
      <w:r w:rsidR="00D7212B">
        <w:rPr>
          <w:sz w:val="26"/>
          <w:szCs w:val="26"/>
        </w:rPr>
        <w:t xml:space="preserve"> Арбитражный суд Краснодарского края (дело №А32-34056/19) указал, что контракт заключается между заказчиком и участником на основании доверенности в интересах собственника жилья. Представитель собс</w:t>
      </w:r>
      <w:r w:rsidR="00554353">
        <w:rPr>
          <w:sz w:val="26"/>
          <w:szCs w:val="26"/>
        </w:rPr>
        <w:t>тв</w:t>
      </w:r>
      <w:r w:rsidR="00D7212B">
        <w:rPr>
          <w:sz w:val="26"/>
          <w:szCs w:val="26"/>
        </w:rPr>
        <w:t>енника объекта недвижимого имущества по доверенности, получивших ак</w:t>
      </w:r>
      <w:r w:rsidR="00554353">
        <w:rPr>
          <w:sz w:val="26"/>
          <w:szCs w:val="26"/>
        </w:rPr>
        <w:t>к</w:t>
      </w:r>
      <w:r w:rsidR="00D7212B">
        <w:rPr>
          <w:sz w:val="26"/>
          <w:szCs w:val="26"/>
        </w:rPr>
        <w:t>редитацию на электронной площадке, имеет право участвовать от имени собственника в электронном аукционе и использовать свою электронную цифровую подпись при подписании контракта.</w:t>
      </w:r>
    </w:p>
    <w:p w:rsidR="00220963" w:rsidRDefault="00220963" w:rsidP="00416F88">
      <w:pPr>
        <w:autoSpaceDE w:val="0"/>
        <w:autoSpaceDN w:val="0"/>
        <w:adjustRightInd w:val="0"/>
        <w:ind w:firstLine="567"/>
        <w:jc w:val="both"/>
        <w:rPr>
          <w:sz w:val="26"/>
          <w:szCs w:val="26"/>
        </w:rPr>
      </w:pPr>
    </w:p>
    <w:p w:rsidR="005137D1" w:rsidRPr="005137D1" w:rsidRDefault="00220963" w:rsidP="005137D1">
      <w:pPr>
        <w:ind w:firstLine="720"/>
        <w:jc w:val="both"/>
        <w:rPr>
          <w:sz w:val="26"/>
          <w:szCs w:val="26"/>
        </w:rPr>
      </w:pPr>
      <w:r>
        <w:rPr>
          <w:sz w:val="26"/>
          <w:szCs w:val="26"/>
        </w:rPr>
        <w:lastRenderedPageBreak/>
        <w:t>6.</w:t>
      </w:r>
      <w:r w:rsidR="005137D1" w:rsidRPr="005137D1">
        <w:rPr>
          <w:sz w:val="28"/>
          <w:szCs w:val="28"/>
        </w:rPr>
        <w:t xml:space="preserve"> </w:t>
      </w:r>
      <w:r w:rsidR="005137D1" w:rsidRPr="005137D1">
        <w:rPr>
          <w:sz w:val="26"/>
          <w:szCs w:val="26"/>
        </w:rPr>
        <w:t>Также суд прошли решения, где заказчики отказывали участникам, применяющим упрощенную систему налогообложения исключать из контракта НДС. С учетом позиции судов и ФАС России контракт заключается и оплачивается заказчиком по цене победителя вне зависимости от применения системы налогообложения у победителя.</w:t>
      </w:r>
    </w:p>
    <w:p w:rsidR="005137D1" w:rsidRPr="005137D1" w:rsidRDefault="005137D1" w:rsidP="005137D1">
      <w:pPr>
        <w:ind w:firstLine="720"/>
        <w:jc w:val="both"/>
        <w:rPr>
          <w:sz w:val="26"/>
          <w:szCs w:val="26"/>
          <w:u w:val="single"/>
        </w:rPr>
      </w:pPr>
      <w:r w:rsidRPr="005137D1">
        <w:rPr>
          <w:sz w:val="26"/>
          <w:szCs w:val="26"/>
        </w:rPr>
        <w:t xml:space="preserve">Немало споров возникало при расчете цен за единицу товара, работы, услуги при проведении закупок в соответствии с п.2) ст.42 44-ФЗ. Победители таких торгов имели намерения рассчитывать цены непропорционально снижению в ходе аукциона. До настоящего времени данной нормы, позволяющей заказчику так поступать не было. Заказчики не соглашались, считали, что это ущемляет их права. В связи с чем, в данных ситуациях управление вставало на сторону участника. Сейчас этот пробел урегулирован законом. </w:t>
      </w:r>
      <w:r w:rsidRPr="005137D1">
        <w:rPr>
          <w:rStyle w:val="blk"/>
          <w:sz w:val="26"/>
          <w:szCs w:val="26"/>
        </w:rPr>
        <w:t xml:space="preserve">2.1. В случае, предусмотренном </w:t>
      </w:r>
      <w:hyperlink r:id="rId8" w:anchor="dst1178" w:history="1">
        <w:r w:rsidRPr="005137D1">
          <w:rPr>
            <w:rStyle w:val="a3"/>
            <w:rFonts w:eastAsiaTheme="majorEastAsia"/>
            <w:sz w:val="26"/>
            <w:szCs w:val="26"/>
          </w:rPr>
          <w:t>частью 24 статьи 22</w:t>
        </w:r>
      </w:hyperlink>
      <w:r w:rsidRPr="005137D1">
        <w:rPr>
          <w:rStyle w:val="blk"/>
          <w:sz w:val="26"/>
          <w:szCs w:val="26"/>
        </w:rP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DB6AE8" w:rsidRDefault="00DB6AE8" w:rsidP="00805D11">
      <w:pPr>
        <w:pStyle w:val="a5"/>
        <w:tabs>
          <w:tab w:val="left" w:pos="2488"/>
          <w:tab w:val="left" w:pos="7230"/>
        </w:tabs>
        <w:spacing w:after="0"/>
        <w:ind w:left="0" w:firstLine="567"/>
        <w:jc w:val="both"/>
        <w:rPr>
          <w:color w:val="000000" w:themeColor="text1"/>
          <w:sz w:val="26"/>
          <w:szCs w:val="26"/>
        </w:rPr>
      </w:pPr>
      <w:r>
        <w:rPr>
          <w:color w:val="000000" w:themeColor="text1"/>
          <w:sz w:val="26"/>
          <w:szCs w:val="26"/>
        </w:rPr>
        <w:t xml:space="preserve">7. По административным делам. </w:t>
      </w:r>
      <w:r w:rsidR="00C963D6">
        <w:rPr>
          <w:color w:val="000000" w:themeColor="text1"/>
          <w:sz w:val="26"/>
          <w:szCs w:val="26"/>
        </w:rPr>
        <w:t>Хотелось бы обратить внимание должностных лиц, в отношении которых возбуждено административное производство по ч.1 ст.7.32.5 КоАП прокурорами или контрольными органами на следующую позицию ФАС России.</w:t>
      </w:r>
      <w:r w:rsidR="00463D9B">
        <w:rPr>
          <w:color w:val="000000" w:themeColor="text1"/>
          <w:sz w:val="26"/>
          <w:szCs w:val="26"/>
        </w:rPr>
        <w:t xml:space="preserve"> Закупка не может быть осуществлена в случае отсутствия лимитов бюджетных обязательств, доведенных до заказчика. При этом объективная сторона состава административного правонарушения, предусмотренного ч.1 ст.7.32.5</w:t>
      </w:r>
      <w:r w:rsidR="005413D6">
        <w:rPr>
          <w:color w:val="000000" w:themeColor="text1"/>
          <w:sz w:val="26"/>
          <w:szCs w:val="26"/>
        </w:rPr>
        <w:t xml:space="preserve"> КоАП, состоит в нарушении должностным лицом заказчика срока и порядка оплаты товаров (работ, услуг) при осуществлении закупок для обеспечения государственных нужд. При отсутствии доведенных лимитов бюджетных обязательств отсутствует объект административного правонарушения, предусмотренного ч.1 ст.7.32.5 КоАП, в связи с чем, должностное лицо заказчика не подлежит привлечению к административной ответственности за данное правонарушение. </w:t>
      </w:r>
      <w:r w:rsidR="0098641B">
        <w:rPr>
          <w:color w:val="000000" w:themeColor="text1"/>
          <w:sz w:val="26"/>
          <w:szCs w:val="26"/>
        </w:rPr>
        <w:t>Вместе с тем, ст.15.15.11 КоАП предусмотрена административная ответственность за несвоевременное распределение, отзыв либо доведение до распорядителей или получателей бюджетных средств бюджетных ассигнования и (или) лимитов бюджетных обязательств.</w:t>
      </w:r>
    </w:p>
    <w:p w:rsidR="0098641B" w:rsidRDefault="0098641B" w:rsidP="00805D11">
      <w:pPr>
        <w:pStyle w:val="a5"/>
        <w:tabs>
          <w:tab w:val="left" w:pos="2488"/>
          <w:tab w:val="left" w:pos="7230"/>
        </w:tabs>
        <w:spacing w:after="0"/>
        <w:ind w:left="0" w:firstLine="567"/>
        <w:jc w:val="both"/>
        <w:rPr>
          <w:color w:val="000000" w:themeColor="text1"/>
          <w:sz w:val="26"/>
          <w:szCs w:val="26"/>
        </w:rPr>
      </w:pPr>
      <w:r>
        <w:rPr>
          <w:color w:val="000000" w:themeColor="text1"/>
          <w:sz w:val="26"/>
          <w:szCs w:val="26"/>
        </w:rPr>
        <w:t>Бюджетное учреждение, государственное, муниципальное унитарное предприятие является субъектом контроля в соответствии с Законом о контрактной системе в тех случаях, когда осуществляет закупку в соответствии с Законом о контрактной системе.</w:t>
      </w:r>
      <w:r w:rsidR="00AA24C8">
        <w:rPr>
          <w:color w:val="000000" w:themeColor="text1"/>
          <w:sz w:val="26"/>
          <w:szCs w:val="26"/>
        </w:rPr>
        <w:t xml:space="preserve"> Таким обр</w:t>
      </w:r>
      <w:r w:rsidR="00906572">
        <w:rPr>
          <w:color w:val="000000" w:themeColor="text1"/>
          <w:sz w:val="26"/>
          <w:szCs w:val="26"/>
        </w:rPr>
        <w:t>азом, в случае</w:t>
      </w:r>
      <w:r w:rsidR="00AA24C8">
        <w:rPr>
          <w:color w:val="000000" w:themeColor="text1"/>
          <w:sz w:val="26"/>
          <w:szCs w:val="26"/>
        </w:rPr>
        <w:t xml:space="preserve"> нарушения срока и порядка оплаты товаров (работ, услуг) при осуществлении закупок </w:t>
      </w:r>
      <w:r w:rsidR="00AA24C8" w:rsidRPr="00906572">
        <w:rPr>
          <w:b/>
          <w:color w:val="000000" w:themeColor="text1"/>
          <w:sz w:val="26"/>
          <w:szCs w:val="26"/>
        </w:rPr>
        <w:t>за счет собственных средств</w:t>
      </w:r>
      <w:r w:rsidR="00906572">
        <w:rPr>
          <w:color w:val="000000" w:themeColor="text1"/>
          <w:sz w:val="26"/>
          <w:szCs w:val="26"/>
        </w:rPr>
        <w:t xml:space="preserve"> бюджетным учреждением, государственным, муниципальным унитарным предприятием в соответствии с Законом о контрактной системе, в том числе неисполнения обязанности по обеспечению авансирования, предусмотренного государственным или муниципальным контрактом, должностные лица заказчика подлежат привлечению к административной ответственности по ст.7.32.5 КоАП.</w:t>
      </w:r>
    </w:p>
    <w:p w:rsidR="00E8594B" w:rsidRDefault="00E8594B" w:rsidP="00805D11">
      <w:pPr>
        <w:pStyle w:val="a5"/>
        <w:tabs>
          <w:tab w:val="left" w:pos="2488"/>
          <w:tab w:val="left" w:pos="7230"/>
        </w:tabs>
        <w:spacing w:after="0"/>
        <w:ind w:left="0" w:firstLine="567"/>
        <w:jc w:val="both"/>
        <w:rPr>
          <w:color w:val="000000" w:themeColor="text1"/>
          <w:sz w:val="26"/>
          <w:szCs w:val="26"/>
        </w:rPr>
      </w:pPr>
      <w:r>
        <w:rPr>
          <w:color w:val="000000" w:themeColor="text1"/>
          <w:sz w:val="26"/>
          <w:szCs w:val="26"/>
        </w:rPr>
        <w:t xml:space="preserve">В части привлечения к административной ответственности, предусмотренной ст.7.32.5 КоАП при отсутствии доведенных бюджетных ассигнований в период </w:t>
      </w:r>
      <w:r>
        <w:rPr>
          <w:color w:val="000000" w:themeColor="text1"/>
          <w:sz w:val="26"/>
          <w:szCs w:val="26"/>
        </w:rPr>
        <w:lastRenderedPageBreak/>
        <w:t>возникновения обязате</w:t>
      </w:r>
      <w:r w:rsidR="00D21CD5">
        <w:rPr>
          <w:color w:val="000000" w:themeColor="text1"/>
          <w:sz w:val="26"/>
          <w:szCs w:val="26"/>
        </w:rPr>
        <w:t xml:space="preserve">льств по оплате или авансированию. Получатель бюджетных средств подтверждает обязанность оплатить за счет средств бюджета </w:t>
      </w:r>
      <w:r w:rsidR="009F1758">
        <w:rPr>
          <w:color w:val="000000" w:themeColor="text1"/>
          <w:sz w:val="26"/>
          <w:szCs w:val="26"/>
        </w:rPr>
        <w:t xml:space="preserve">денежные обязательства в соответствии с платежными и иными документами, необходимыми для </w:t>
      </w:r>
      <w:r w:rsidR="00221610">
        <w:rPr>
          <w:color w:val="000000" w:themeColor="text1"/>
          <w:sz w:val="26"/>
          <w:szCs w:val="26"/>
        </w:rPr>
        <w:t xml:space="preserve">санкционирования их оплаты. </w:t>
      </w:r>
      <w:r w:rsidR="00A96EBD">
        <w:rPr>
          <w:color w:val="000000" w:themeColor="text1"/>
          <w:sz w:val="26"/>
          <w:szCs w:val="26"/>
        </w:rPr>
        <w:t>В случае, если при рассмотрении вопроса о возбуждении административного дела, рассмотрении административного дела установлено, что несвоевременная оплата по контракту связана с несвоевременным распределением</w:t>
      </w:r>
      <w:r w:rsidR="00D72719">
        <w:rPr>
          <w:color w:val="000000" w:themeColor="text1"/>
          <w:sz w:val="26"/>
          <w:szCs w:val="26"/>
        </w:rPr>
        <w:t>, отзывом либо доведением до распорядителей или получателей бюджетных средств бюджетных ассигнований</w:t>
      </w:r>
      <w:r w:rsidR="00FF1B3A">
        <w:rPr>
          <w:color w:val="000000" w:themeColor="text1"/>
          <w:sz w:val="26"/>
          <w:szCs w:val="26"/>
        </w:rPr>
        <w:t xml:space="preserve">, дело не может быть начато, а начатое подлежит прекращению в соответствии с п.2) ч.1ст.24.5 КоАП. Материалы подлежат направлению в соответствии с подведомственностью для рассмотрения по ст.15.15.11 КоАП. </w:t>
      </w:r>
    </w:p>
    <w:p w:rsidR="00FF1B3A" w:rsidRDefault="00FF1B3A" w:rsidP="00805D11">
      <w:pPr>
        <w:pStyle w:val="a5"/>
        <w:tabs>
          <w:tab w:val="left" w:pos="2488"/>
          <w:tab w:val="left" w:pos="7230"/>
        </w:tabs>
        <w:spacing w:after="0"/>
        <w:ind w:left="0" w:firstLine="567"/>
        <w:jc w:val="both"/>
        <w:rPr>
          <w:color w:val="000000" w:themeColor="text1"/>
          <w:sz w:val="26"/>
          <w:szCs w:val="26"/>
        </w:rPr>
      </w:pPr>
      <w:r>
        <w:rPr>
          <w:color w:val="000000" w:themeColor="text1"/>
          <w:sz w:val="26"/>
          <w:szCs w:val="26"/>
        </w:rPr>
        <w:t>Соответственно, если лимиты бюджетных обязательств и ассигнований доведены своевременно, должностное лицо подлежит административной ответственности.</w:t>
      </w:r>
    </w:p>
    <w:p w:rsidR="007C31B2" w:rsidRDefault="007C31B2" w:rsidP="00805D11">
      <w:pPr>
        <w:pStyle w:val="a5"/>
        <w:tabs>
          <w:tab w:val="left" w:pos="2488"/>
          <w:tab w:val="left" w:pos="7230"/>
        </w:tabs>
        <w:spacing w:after="0"/>
        <w:ind w:left="0" w:firstLine="567"/>
        <w:jc w:val="both"/>
        <w:rPr>
          <w:color w:val="000000" w:themeColor="text1"/>
          <w:sz w:val="26"/>
          <w:szCs w:val="26"/>
        </w:rPr>
      </w:pPr>
    </w:p>
    <w:p w:rsidR="000047C6" w:rsidRDefault="007C31B2" w:rsidP="00CD1784">
      <w:pPr>
        <w:pStyle w:val="a5"/>
        <w:tabs>
          <w:tab w:val="left" w:pos="2488"/>
          <w:tab w:val="left" w:pos="7230"/>
        </w:tabs>
        <w:spacing w:after="0"/>
        <w:ind w:left="0" w:firstLine="567"/>
        <w:jc w:val="both"/>
        <w:rPr>
          <w:color w:val="000000" w:themeColor="text1"/>
          <w:sz w:val="26"/>
          <w:szCs w:val="26"/>
        </w:rPr>
      </w:pPr>
      <w:r>
        <w:rPr>
          <w:color w:val="000000" w:themeColor="text1"/>
          <w:sz w:val="26"/>
          <w:szCs w:val="26"/>
        </w:rPr>
        <w:t>8. С 15.11.2019 вступило в силу постановление Правительства от 05.11.2019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B97BB6" w:rsidRPr="00B97BB6" w:rsidRDefault="00B97BB6" w:rsidP="00B97BB6">
      <w:pPr>
        <w:ind w:firstLine="720"/>
        <w:jc w:val="both"/>
        <w:rPr>
          <w:sz w:val="26"/>
          <w:szCs w:val="26"/>
        </w:rPr>
      </w:pPr>
      <w:r w:rsidRPr="00B97BB6">
        <w:rPr>
          <w:sz w:val="26"/>
          <w:szCs w:val="26"/>
        </w:rPr>
        <w:t>Во-вторых, хочу обратить внимание на изменение п.1) ч.13 ст.34 44-ФЗ (с 01.10.2019) –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 Соответственно в ст.42 44-ФЗ также внесено изменение добавлен п.12), что необходимо указывать размер аванса (если предусмотрена выплата аванса).</w:t>
      </w:r>
    </w:p>
    <w:p w:rsidR="00B97BB6" w:rsidRPr="00B97BB6" w:rsidRDefault="00B97BB6" w:rsidP="00B97BB6">
      <w:pPr>
        <w:ind w:firstLine="720"/>
        <w:jc w:val="both"/>
        <w:rPr>
          <w:sz w:val="26"/>
          <w:szCs w:val="26"/>
        </w:rPr>
      </w:pPr>
      <w:r w:rsidRPr="00B97BB6">
        <w:rPr>
          <w:sz w:val="26"/>
          <w:szCs w:val="26"/>
        </w:rPr>
        <w:t>В-третьих, в соответствии с ч.11 ст.34 44-ФЗ вступил в силу приказ Министерства транспорта РФ от 05.02.2019 №37 «Об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и информационной карты типовых условий контракта».</w:t>
      </w:r>
    </w:p>
    <w:p w:rsidR="00C963D6" w:rsidRDefault="00C963D6" w:rsidP="00805D11">
      <w:pPr>
        <w:pStyle w:val="a5"/>
        <w:tabs>
          <w:tab w:val="left" w:pos="2488"/>
          <w:tab w:val="left" w:pos="7230"/>
        </w:tabs>
        <w:spacing w:after="0"/>
        <w:ind w:left="0" w:firstLine="567"/>
        <w:jc w:val="both"/>
        <w:rPr>
          <w:color w:val="000000" w:themeColor="text1"/>
          <w:sz w:val="26"/>
          <w:szCs w:val="26"/>
        </w:rPr>
      </w:pPr>
    </w:p>
    <w:p w:rsidR="00C963D6" w:rsidRPr="00805D11" w:rsidRDefault="00040651" w:rsidP="00805D11">
      <w:pPr>
        <w:pStyle w:val="a5"/>
        <w:tabs>
          <w:tab w:val="left" w:pos="2488"/>
          <w:tab w:val="left" w:pos="7230"/>
        </w:tabs>
        <w:spacing w:after="0"/>
        <w:ind w:left="0" w:firstLine="567"/>
        <w:jc w:val="both"/>
        <w:rPr>
          <w:color w:val="000000" w:themeColor="text1"/>
          <w:sz w:val="26"/>
          <w:szCs w:val="26"/>
        </w:rPr>
      </w:pPr>
      <w:r>
        <w:rPr>
          <w:color w:val="000000" w:themeColor="text1"/>
          <w:sz w:val="26"/>
          <w:szCs w:val="26"/>
        </w:rPr>
        <w:t>Во избежание</w:t>
      </w:r>
      <w:r w:rsidR="00B92227">
        <w:rPr>
          <w:color w:val="000000" w:themeColor="text1"/>
          <w:sz w:val="26"/>
          <w:szCs w:val="26"/>
        </w:rPr>
        <w:t xml:space="preserve"> жалоб на положения документации при размещении закупок </w:t>
      </w:r>
      <w:r w:rsidR="0085347A">
        <w:rPr>
          <w:color w:val="000000" w:themeColor="text1"/>
          <w:sz w:val="26"/>
          <w:szCs w:val="26"/>
        </w:rPr>
        <w:t>необходимо</w:t>
      </w:r>
      <w:r w:rsidR="00B92227">
        <w:rPr>
          <w:color w:val="000000" w:themeColor="text1"/>
          <w:sz w:val="26"/>
          <w:szCs w:val="26"/>
        </w:rPr>
        <w:t xml:space="preserve"> </w:t>
      </w:r>
      <w:r w:rsidR="0085347A">
        <w:rPr>
          <w:color w:val="000000" w:themeColor="text1"/>
          <w:sz w:val="26"/>
          <w:szCs w:val="26"/>
        </w:rPr>
        <w:t>обращать</w:t>
      </w:r>
      <w:bookmarkStart w:id="0" w:name="_GoBack"/>
      <w:bookmarkEnd w:id="0"/>
      <w:r w:rsidR="00B92227">
        <w:rPr>
          <w:color w:val="000000" w:themeColor="text1"/>
          <w:sz w:val="26"/>
          <w:szCs w:val="26"/>
        </w:rPr>
        <w:t xml:space="preserve"> внимание на изменения, внесенные в 44-ФЗ и подзаконные акты.</w:t>
      </w:r>
    </w:p>
    <w:sectPr w:rsidR="00C963D6" w:rsidRPr="00805D11" w:rsidSect="0065660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686" w:rsidRDefault="00D76686" w:rsidP="002B3E37">
      <w:r>
        <w:separator/>
      </w:r>
    </w:p>
  </w:endnote>
  <w:endnote w:type="continuationSeparator" w:id="0">
    <w:p w:rsidR="00D76686" w:rsidRDefault="00D76686" w:rsidP="002B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686" w:rsidRDefault="00D76686" w:rsidP="002B3E37">
      <w:r>
        <w:separator/>
      </w:r>
    </w:p>
  </w:footnote>
  <w:footnote w:type="continuationSeparator" w:id="0">
    <w:p w:rsidR="00D76686" w:rsidRDefault="00D76686" w:rsidP="002B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33AF"/>
    <w:multiLevelType w:val="hybridMultilevel"/>
    <w:tmpl w:val="4FDC436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D624C"/>
    <w:multiLevelType w:val="hybridMultilevel"/>
    <w:tmpl w:val="8C2E3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930D5"/>
    <w:multiLevelType w:val="hybridMultilevel"/>
    <w:tmpl w:val="11228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568DB"/>
    <w:multiLevelType w:val="hybridMultilevel"/>
    <w:tmpl w:val="11228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02CEF"/>
    <w:multiLevelType w:val="hybridMultilevel"/>
    <w:tmpl w:val="05E0AF8C"/>
    <w:lvl w:ilvl="0" w:tplc="F9307050">
      <w:start w:val="1"/>
      <w:numFmt w:val="decimal"/>
      <w:lvlText w:val="%1."/>
      <w:lvlJc w:val="left"/>
      <w:pPr>
        <w:tabs>
          <w:tab w:val="num" w:pos="1998"/>
        </w:tabs>
        <w:ind w:left="1998" w:hanging="12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95A15F2"/>
    <w:multiLevelType w:val="hybridMultilevel"/>
    <w:tmpl w:val="8C2E3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CA0052"/>
    <w:multiLevelType w:val="hybridMultilevel"/>
    <w:tmpl w:val="7DAA80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817F7"/>
    <w:multiLevelType w:val="multilevel"/>
    <w:tmpl w:val="2E0817F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890563"/>
    <w:multiLevelType w:val="hybridMultilevel"/>
    <w:tmpl w:val="705294F8"/>
    <w:lvl w:ilvl="0" w:tplc="742AF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CB53E8"/>
    <w:multiLevelType w:val="hybridMultilevel"/>
    <w:tmpl w:val="7DAA80A2"/>
    <w:lvl w:ilvl="0" w:tplc="0419000F">
      <w:start w:val="1"/>
      <w:numFmt w:val="decimal"/>
      <w:lvlText w:val="%1."/>
      <w:lvlJc w:val="left"/>
      <w:pPr>
        <w:ind w:left="786"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A940582"/>
    <w:multiLevelType w:val="hybridMultilevel"/>
    <w:tmpl w:val="06D6B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622354"/>
    <w:multiLevelType w:val="hybridMultilevel"/>
    <w:tmpl w:val="4FDC436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B00150"/>
    <w:multiLevelType w:val="hybridMultilevel"/>
    <w:tmpl w:val="4BF4603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6D4C3F1E"/>
    <w:multiLevelType w:val="multilevel"/>
    <w:tmpl w:val="26863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3"/>
  </w:num>
  <w:num w:numId="5">
    <w:abstractNumId w:val="9"/>
  </w:num>
  <w:num w:numId="6">
    <w:abstractNumId w:val="4"/>
  </w:num>
  <w:num w:numId="7">
    <w:abstractNumId w:val="6"/>
  </w:num>
  <w:num w:numId="8">
    <w:abstractNumId w:val="0"/>
  </w:num>
  <w:num w:numId="9">
    <w:abstractNumId w:val="11"/>
  </w:num>
  <w:num w:numId="10">
    <w:abstractNumId w:val="1"/>
  </w:num>
  <w:num w:numId="11">
    <w:abstractNumId w:val="5"/>
  </w:num>
  <w:num w:numId="12">
    <w:abstractNumId w:val="2"/>
  </w:num>
  <w:num w:numId="13">
    <w:abstractNumId w:val="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09"/>
    <w:rsid w:val="0000089F"/>
    <w:rsid w:val="00000DE6"/>
    <w:rsid w:val="00000F80"/>
    <w:rsid w:val="00001AC4"/>
    <w:rsid w:val="00001D14"/>
    <w:rsid w:val="00001D74"/>
    <w:rsid w:val="000020BF"/>
    <w:rsid w:val="00002AB5"/>
    <w:rsid w:val="00002B3B"/>
    <w:rsid w:val="00003478"/>
    <w:rsid w:val="00003E8C"/>
    <w:rsid w:val="00004278"/>
    <w:rsid w:val="0000457F"/>
    <w:rsid w:val="000047C6"/>
    <w:rsid w:val="0000541A"/>
    <w:rsid w:val="000066C9"/>
    <w:rsid w:val="000069EE"/>
    <w:rsid w:val="00006AB4"/>
    <w:rsid w:val="00011163"/>
    <w:rsid w:val="00011296"/>
    <w:rsid w:val="00011E6F"/>
    <w:rsid w:val="00011EC8"/>
    <w:rsid w:val="00012982"/>
    <w:rsid w:val="00012F7B"/>
    <w:rsid w:val="00013387"/>
    <w:rsid w:val="00013514"/>
    <w:rsid w:val="00013917"/>
    <w:rsid w:val="00013F05"/>
    <w:rsid w:val="00014156"/>
    <w:rsid w:val="0001434C"/>
    <w:rsid w:val="00014FE8"/>
    <w:rsid w:val="0001508A"/>
    <w:rsid w:val="00015924"/>
    <w:rsid w:val="00016121"/>
    <w:rsid w:val="00016305"/>
    <w:rsid w:val="00016706"/>
    <w:rsid w:val="00016EB3"/>
    <w:rsid w:val="00017982"/>
    <w:rsid w:val="00017EC6"/>
    <w:rsid w:val="00017F53"/>
    <w:rsid w:val="000209F8"/>
    <w:rsid w:val="0002143A"/>
    <w:rsid w:val="00021451"/>
    <w:rsid w:val="00021FBB"/>
    <w:rsid w:val="00022970"/>
    <w:rsid w:val="000231D5"/>
    <w:rsid w:val="000232D0"/>
    <w:rsid w:val="00023814"/>
    <w:rsid w:val="00023E3B"/>
    <w:rsid w:val="00023FF6"/>
    <w:rsid w:val="00024D87"/>
    <w:rsid w:val="00025BC5"/>
    <w:rsid w:val="00025DAF"/>
    <w:rsid w:val="0002616B"/>
    <w:rsid w:val="00026FE8"/>
    <w:rsid w:val="00027BA7"/>
    <w:rsid w:val="000303E2"/>
    <w:rsid w:val="0003109C"/>
    <w:rsid w:val="000316FB"/>
    <w:rsid w:val="000327D4"/>
    <w:rsid w:val="00032817"/>
    <w:rsid w:val="00033092"/>
    <w:rsid w:val="00035B54"/>
    <w:rsid w:val="00035C9A"/>
    <w:rsid w:val="0003622B"/>
    <w:rsid w:val="00036504"/>
    <w:rsid w:val="000367D9"/>
    <w:rsid w:val="00036DAF"/>
    <w:rsid w:val="00036DD3"/>
    <w:rsid w:val="000378B9"/>
    <w:rsid w:val="00040651"/>
    <w:rsid w:val="000412A4"/>
    <w:rsid w:val="00042D97"/>
    <w:rsid w:val="00042F53"/>
    <w:rsid w:val="00042FCE"/>
    <w:rsid w:val="0004381E"/>
    <w:rsid w:val="00043A27"/>
    <w:rsid w:val="00043B18"/>
    <w:rsid w:val="00044766"/>
    <w:rsid w:val="00044A92"/>
    <w:rsid w:val="00045383"/>
    <w:rsid w:val="0004552A"/>
    <w:rsid w:val="0004598A"/>
    <w:rsid w:val="000463B3"/>
    <w:rsid w:val="000466A9"/>
    <w:rsid w:val="00046FE0"/>
    <w:rsid w:val="00047536"/>
    <w:rsid w:val="00050C64"/>
    <w:rsid w:val="00051361"/>
    <w:rsid w:val="000528CC"/>
    <w:rsid w:val="00052D39"/>
    <w:rsid w:val="0005377F"/>
    <w:rsid w:val="00054219"/>
    <w:rsid w:val="000555D0"/>
    <w:rsid w:val="0005657E"/>
    <w:rsid w:val="00056599"/>
    <w:rsid w:val="000566E8"/>
    <w:rsid w:val="00056955"/>
    <w:rsid w:val="00056C34"/>
    <w:rsid w:val="00056EE1"/>
    <w:rsid w:val="00056FBE"/>
    <w:rsid w:val="000578E2"/>
    <w:rsid w:val="00057F4C"/>
    <w:rsid w:val="00060071"/>
    <w:rsid w:val="0006041F"/>
    <w:rsid w:val="000609A8"/>
    <w:rsid w:val="00060E80"/>
    <w:rsid w:val="000612AE"/>
    <w:rsid w:val="0006157E"/>
    <w:rsid w:val="00061C53"/>
    <w:rsid w:val="00061D96"/>
    <w:rsid w:val="00061EF4"/>
    <w:rsid w:val="0006268B"/>
    <w:rsid w:val="00062FFD"/>
    <w:rsid w:val="00063B1C"/>
    <w:rsid w:val="00066554"/>
    <w:rsid w:val="00066931"/>
    <w:rsid w:val="00066BDB"/>
    <w:rsid w:val="00067FC9"/>
    <w:rsid w:val="000702AD"/>
    <w:rsid w:val="000708AB"/>
    <w:rsid w:val="0007097D"/>
    <w:rsid w:val="00070D2E"/>
    <w:rsid w:val="00070D9D"/>
    <w:rsid w:val="00071164"/>
    <w:rsid w:val="00071212"/>
    <w:rsid w:val="000713AD"/>
    <w:rsid w:val="00071ACE"/>
    <w:rsid w:val="00072324"/>
    <w:rsid w:val="0007304B"/>
    <w:rsid w:val="00074289"/>
    <w:rsid w:val="000742D6"/>
    <w:rsid w:val="0007469C"/>
    <w:rsid w:val="00077618"/>
    <w:rsid w:val="00080A8A"/>
    <w:rsid w:val="000811FB"/>
    <w:rsid w:val="0008137E"/>
    <w:rsid w:val="000818F9"/>
    <w:rsid w:val="00081F0F"/>
    <w:rsid w:val="0008217E"/>
    <w:rsid w:val="0008221E"/>
    <w:rsid w:val="000827F6"/>
    <w:rsid w:val="00082E69"/>
    <w:rsid w:val="00082F17"/>
    <w:rsid w:val="000830F3"/>
    <w:rsid w:val="00083834"/>
    <w:rsid w:val="00083C6A"/>
    <w:rsid w:val="00083C8E"/>
    <w:rsid w:val="00083CD4"/>
    <w:rsid w:val="00084630"/>
    <w:rsid w:val="000856D5"/>
    <w:rsid w:val="000858AA"/>
    <w:rsid w:val="00087CA2"/>
    <w:rsid w:val="0009000C"/>
    <w:rsid w:val="00090DBE"/>
    <w:rsid w:val="00090E3C"/>
    <w:rsid w:val="00091200"/>
    <w:rsid w:val="0009160E"/>
    <w:rsid w:val="00091D43"/>
    <w:rsid w:val="000923CA"/>
    <w:rsid w:val="0009315B"/>
    <w:rsid w:val="0009392B"/>
    <w:rsid w:val="00093C7C"/>
    <w:rsid w:val="000940A7"/>
    <w:rsid w:val="00094675"/>
    <w:rsid w:val="00094F0C"/>
    <w:rsid w:val="00095078"/>
    <w:rsid w:val="00095A88"/>
    <w:rsid w:val="00095A8D"/>
    <w:rsid w:val="00095E53"/>
    <w:rsid w:val="000976BF"/>
    <w:rsid w:val="00097B9E"/>
    <w:rsid w:val="000A0B7C"/>
    <w:rsid w:val="000A0B92"/>
    <w:rsid w:val="000A0D6C"/>
    <w:rsid w:val="000A123C"/>
    <w:rsid w:val="000A15B4"/>
    <w:rsid w:val="000A1607"/>
    <w:rsid w:val="000A1D2F"/>
    <w:rsid w:val="000A273B"/>
    <w:rsid w:val="000A2DE8"/>
    <w:rsid w:val="000A30A9"/>
    <w:rsid w:val="000A46CA"/>
    <w:rsid w:val="000A59FB"/>
    <w:rsid w:val="000A61EF"/>
    <w:rsid w:val="000A675D"/>
    <w:rsid w:val="000A750C"/>
    <w:rsid w:val="000A7F79"/>
    <w:rsid w:val="000B011C"/>
    <w:rsid w:val="000B0835"/>
    <w:rsid w:val="000B08AD"/>
    <w:rsid w:val="000B0A87"/>
    <w:rsid w:val="000B133C"/>
    <w:rsid w:val="000B14B2"/>
    <w:rsid w:val="000B2751"/>
    <w:rsid w:val="000B3A0F"/>
    <w:rsid w:val="000B3BDB"/>
    <w:rsid w:val="000B3DA0"/>
    <w:rsid w:val="000B4217"/>
    <w:rsid w:val="000B5F6D"/>
    <w:rsid w:val="000B63C0"/>
    <w:rsid w:val="000B692C"/>
    <w:rsid w:val="000C0F10"/>
    <w:rsid w:val="000C236A"/>
    <w:rsid w:val="000C2D5F"/>
    <w:rsid w:val="000C37B1"/>
    <w:rsid w:val="000C46A5"/>
    <w:rsid w:val="000C4796"/>
    <w:rsid w:val="000C5256"/>
    <w:rsid w:val="000C54CB"/>
    <w:rsid w:val="000C5AD1"/>
    <w:rsid w:val="000C6BC9"/>
    <w:rsid w:val="000D02DD"/>
    <w:rsid w:val="000D1301"/>
    <w:rsid w:val="000D15FD"/>
    <w:rsid w:val="000D26B8"/>
    <w:rsid w:val="000D31AB"/>
    <w:rsid w:val="000D32E6"/>
    <w:rsid w:val="000D33A9"/>
    <w:rsid w:val="000D3597"/>
    <w:rsid w:val="000D5A57"/>
    <w:rsid w:val="000D5D66"/>
    <w:rsid w:val="000D63A4"/>
    <w:rsid w:val="000D7ECE"/>
    <w:rsid w:val="000E0455"/>
    <w:rsid w:val="000E17CD"/>
    <w:rsid w:val="000E1864"/>
    <w:rsid w:val="000E18F2"/>
    <w:rsid w:val="000E3F04"/>
    <w:rsid w:val="000E5850"/>
    <w:rsid w:val="000E58F7"/>
    <w:rsid w:val="000E60FC"/>
    <w:rsid w:val="000E6D33"/>
    <w:rsid w:val="000E6D89"/>
    <w:rsid w:val="000E761F"/>
    <w:rsid w:val="000F187F"/>
    <w:rsid w:val="000F20D1"/>
    <w:rsid w:val="000F2161"/>
    <w:rsid w:val="000F246D"/>
    <w:rsid w:val="000F2AC4"/>
    <w:rsid w:val="000F2CE6"/>
    <w:rsid w:val="000F2F3C"/>
    <w:rsid w:val="000F334C"/>
    <w:rsid w:val="000F3A89"/>
    <w:rsid w:val="000F4115"/>
    <w:rsid w:val="000F4223"/>
    <w:rsid w:val="000F448A"/>
    <w:rsid w:val="000F47F8"/>
    <w:rsid w:val="000F509A"/>
    <w:rsid w:val="000F5FF3"/>
    <w:rsid w:val="000F6103"/>
    <w:rsid w:val="000F63BE"/>
    <w:rsid w:val="000F6981"/>
    <w:rsid w:val="000F78BA"/>
    <w:rsid w:val="000F7AE5"/>
    <w:rsid w:val="000F7D8E"/>
    <w:rsid w:val="00100753"/>
    <w:rsid w:val="0010114B"/>
    <w:rsid w:val="00102080"/>
    <w:rsid w:val="00102938"/>
    <w:rsid w:val="00103F02"/>
    <w:rsid w:val="001046DF"/>
    <w:rsid w:val="00104818"/>
    <w:rsid w:val="00104FEB"/>
    <w:rsid w:val="00105DCB"/>
    <w:rsid w:val="0010649D"/>
    <w:rsid w:val="0010673A"/>
    <w:rsid w:val="00106937"/>
    <w:rsid w:val="00107322"/>
    <w:rsid w:val="00107CC0"/>
    <w:rsid w:val="001103E4"/>
    <w:rsid w:val="00110439"/>
    <w:rsid w:val="001112B3"/>
    <w:rsid w:val="00111DA5"/>
    <w:rsid w:val="0011226F"/>
    <w:rsid w:val="00113821"/>
    <w:rsid w:val="001143EE"/>
    <w:rsid w:val="00114F90"/>
    <w:rsid w:val="00115287"/>
    <w:rsid w:val="00116DD7"/>
    <w:rsid w:val="00116E4E"/>
    <w:rsid w:val="001172E9"/>
    <w:rsid w:val="00117405"/>
    <w:rsid w:val="0011749C"/>
    <w:rsid w:val="00117A08"/>
    <w:rsid w:val="0012036F"/>
    <w:rsid w:val="00120D43"/>
    <w:rsid w:val="001210D9"/>
    <w:rsid w:val="00121A1F"/>
    <w:rsid w:val="0012293B"/>
    <w:rsid w:val="0012297D"/>
    <w:rsid w:val="001230C1"/>
    <w:rsid w:val="0012345F"/>
    <w:rsid w:val="00123BE4"/>
    <w:rsid w:val="00124FD0"/>
    <w:rsid w:val="00124FFF"/>
    <w:rsid w:val="00125A26"/>
    <w:rsid w:val="001279F1"/>
    <w:rsid w:val="00130248"/>
    <w:rsid w:val="00131083"/>
    <w:rsid w:val="00131629"/>
    <w:rsid w:val="0013194E"/>
    <w:rsid w:val="00131B3F"/>
    <w:rsid w:val="0013278A"/>
    <w:rsid w:val="00132F24"/>
    <w:rsid w:val="00133F5B"/>
    <w:rsid w:val="00134737"/>
    <w:rsid w:val="00134EC8"/>
    <w:rsid w:val="00135403"/>
    <w:rsid w:val="001357B8"/>
    <w:rsid w:val="00136461"/>
    <w:rsid w:val="001365AF"/>
    <w:rsid w:val="00136A4C"/>
    <w:rsid w:val="00137133"/>
    <w:rsid w:val="00137284"/>
    <w:rsid w:val="00140B33"/>
    <w:rsid w:val="00140D83"/>
    <w:rsid w:val="00140EA0"/>
    <w:rsid w:val="00140F5B"/>
    <w:rsid w:val="00140FEA"/>
    <w:rsid w:val="001411A4"/>
    <w:rsid w:val="00141735"/>
    <w:rsid w:val="00141AA0"/>
    <w:rsid w:val="00141F63"/>
    <w:rsid w:val="001422AC"/>
    <w:rsid w:val="00142404"/>
    <w:rsid w:val="0014248F"/>
    <w:rsid w:val="00142512"/>
    <w:rsid w:val="00142EC3"/>
    <w:rsid w:val="00142EFF"/>
    <w:rsid w:val="001435D9"/>
    <w:rsid w:val="00144071"/>
    <w:rsid w:val="001444C1"/>
    <w:rsid w:val="00150181"/>
    <w:rsid w:val="00150B1C"/>
    <w:rsid w:val="00151010"/>
    <w:rsid w:val="0015109F"/>
    <w:rsid w:val="001511A6"/>
    <w:rsid w:val="00151AC6"/>
    <w:rsid w:val="001520F4"/>
    <w:rsid w:val="00152448"/>
    <w:rsid w:val="00152A67"/>
    <w:rsid w:val="00152C0C"/>
    <w:rsid w:val="00153322"/>
    <w:rsid w:val="00153EEB"/>
    <w:rsid w:val="001546E8"/>
    <w:rsid w:val="00155B35"/>
    <w:rsid w:val="001568D9"/>
    <w:rsid w:val="001569E3"/>
    <w:rsid w:val="00157224"/>
    <w:rsid w:val="001577FA"/>
    <w:rsid w:val="00157F5F"/>
    <w:rsid w:val="001606C1"/>
    <w:rsid w:val="001607A6"/>
    <w:rsid w:val="00160DF0"/>
    <w:rsid w:val="001627CB"/>
    <w:rsid w:val="001636C9"/>
    <w:rsid w:val="00163F95"/>
    <w:rsid w:val="00164FEF"/>
    <w:rsid w:val="001651FA"/>
    <w:rsid w:val="001657A6"/>
    <w:rsid w:val="00166811"/>
    <w:rsid w:val="00166BCC"/>
    <w:rsid w:val="001673F8"/>
    <w:rsid w:val="0016762C"/>
    <w:rsid w:val="00167660"/>
    <w:rsid w:val="001677C1"/>
    <w:rsid w:val="00170632"/>
    <w:rsid w:val="001709E3"/>
    <w:rsid w:val="00170D47"/>
    <w:rsid w:val="001719ED"/>
    <w:rsid w:val="001724BD"/>
    <w:rsid w:val="00173B0C"/>
    <w:rsid w:val="00173F54"/>
    <w:rsid w:val="001742FF"/>
    <w:rsid w:val="00174D4A"/>
    <w:rsid w:val="001759B9"/>
    <w:rsid w:val="00175C27"/>
    <w:rsid w:val="00175F13"/>
    <w:rsid w:val="0017614E"/>
    <w:rsid w:val="001766CE"/>
    <w:rsid w:val="00177B6E"/>
    <w:rsid w:val="00177CCE"/>
    <w:rsid w:val="00180598"/>
    <w:rsid w:val="001806A2"/>
    <w:rsid w:val="00180E61"/>
    <w:rsid w:val="001812FE"/>
    <w:rsid w:val="00181C57"/>
    <w:rsid w:val="0018224F"/>
    <w:rsid w:val="00182837"/>
    <w:rsid w:val="00183353"/>
    <w:rsid w:val="00183532"/>
    <w:rsid w:val="00183682"/>
    <w:rsid w:val="00183ECC"/>
    <w:rsid w:val="0018425A"/>
    <w:rsid w:val="001845CC"/>
    <w:rsid w:val="00184907"/>
    <w:rsid w:val="00184B34"/>
    <w:rsid w:val="0018502B"/>
    <w:rsid w:val="00185C23"/>
    <w:rsid w:val="00185D06"/>
    <w:rsid w:val="00186022"/>
    <w:rsid w:val="00187E71"/>
    <w:rsid w:val="001902D5"/>
    <w:rsid w:val="001908B9"/>
    <w:rsid w:val="00191028"/>
    <w:rsid w:val="00191150"/>
    <w:rsid w:val="0019151F"/>
    <w:rsid w:val="00191894"/>
    <w:rsid w:val="00191E6B"/>
    <w:rsid w:val="0019202E"/>
    <w:rsid w:val="001927F6"/>
    <w:rsid w:val="00192E36"/>
    <w:rsid w:val="001932F3"/>
    <w:rsid w:val="00193ACF"/>
    <w:rsid w:val="001943A9"/>
    <w:rsid w:val="00195A68"/>
    <w:rsid w:val="00196DB5"/>
    <w:rsid w:val="00196DE6"/>
    <w:rsid w:val="001A07B6"/>
    <w:rsid w:val="001A1936"/>
    <w:rsid w:val="001A2549"/>
    <w:rsid w:val="001A370F"/>
    <w:rsid w:val="001A380A"/>
    <w:rsid w:val="001A3B65"/>
    <w:rsid w:val="001A3BE2"/>
    <w:rsid w:val="001A3EF8"/>
    <w:rsid w:val="001A45C7"/>
    <w:rsid w:val="001A5950"/>
    <w:rsid w:val="001A6290"/>
    <w:rsid w:val="001A70E1"/>
    <w:rsid w:val="001A7D2B"/>
    <w:rsid w:val="001B0561"/>
    <w:rsid w:val="001B07FD"/>
    <w:rsid w:val="001B15D7"/>
    <w:rsid w:val="001B29A9"/>
    <w:rsid w:val="001B2DCC"/>
    <w:rsid w:val="001B2E26"/>
    <w:rsid w:val="001B2E2F"/>
    <w:rsid w:val="001B41D4"/>
    <w:rsid w:val="001B451F"/>
    <w:rsid w:val="001B4C32"/>
    <w:rsid w:val="001B4D28"/>
    <w:rsid w:val="001B4FB1"/>
    <w:rsid w:val="001B681D"/>
    <w:rsid w:val="001B69DF"/>
    <w:rsid w:val="001B6A62"/>
    <w:rsid w:val="001B6B60"/>
    <w:rsid w:val="001B7423"/>
    <w:rsid w:val="001B7711"/>
    <w:rsid w:val="001B7AEE"/>
    <w:rsid w:val="001C0A48"/>
    <w:rsid w:val="001C0BFA"/>
    <w:rsid w:val="001C2CEB"/>
    <w:rsid w:val="001C39D8"/>
    <w:rsid w:val="001C485D"/>
    <w:rsid w:val="001C52B4"/>
    <w:rsid w:val="001C53F6"/>
    <w:rsid w:val="001C5BB9"/>
    <w:rsid w:val="001C5D15"/>
    <w:rsid w:val="001C6629"/>
    <w:rsid w:val="001C7826"/>
    <w:rsid w:val="001C7BCE"/>
    <w:rsid w:val="001C7ED9"/>
    <w:rsid w:val="001D10F0"/>
    <w:rsid w:val="001D19F7"/>
    <w:rsid w:val="001D2589"/>
    <w:rsid w:val="001D26E5"/>
    <w:rsid w:val="001D29AD"/>
    <w:rsid w:val="001D35E5"/>
    <w:rsid w:val="001D40DD"/>
    <w:rsid w:val="001D4ABF"/>
    <w:rsid w:val="001D5792"/>
    <w:rsid w:val="001D5C28"/>
    <w:rsid w:val="001D68B9"/>
    <w:rsid w:val="001D70C9"/>
    <w:rsid w:val="001D732C"/>
    <w:rsid w:val="001D73B5"/>
    <w:rsid w:val="001D77FF"/>
    <w:rsid w:val="001D7BE8"/>
    <w:rsid w:val="001D7C36"/>
    <w:rsid w:val="001D7D47"/>
    <w:rsid w:val="001D7DDA"/>
    <w:rsid w:val="001D7FE3"/>
    <w:rsid w:val="001E0384"/>
    <w:rsid w:val="001E08B6"/>
    <w:rsid w:val="001E0BBC"/>
    <w:rsid w:val="001E0FB0"/>
    <w:rsid w:val="001E1710"/>
    <w:rsid w:val="001E2D08"/>
    <w:rsid w:val="001E372D"/>
    <w:rsid w:val="001E3927"/>
    <w:rsid w:val="001E3D3F"/>
    <w:rsid w:val="001E42E0"/>
    <w:rsid w:val="001E46C3"/>
    <w:rsid w:val="001E4E9C"/>
    <w:rsid w:val="001E66BB"/>
    <w:rsid w:val="001E6CA3"/>
    <w:rsid w:val="001E7487"/>
    <w:rsid w:val="001F0E24"/>
    <w:rsid w:val="001F0FA8"/>
    <w:rsid w:val="001F1C31"/>
    <w:rsid w:val="001F2244"/>
    <w:rsid w:val="001F26FD"/>
    <w:rsid w:val="001F2A35"/>
    <w:rsid w:val="001F305A"/>
    <w:rsid w:val="001F41F7"/>
    <w:rsid w:val="001F56A6"/>
    <w:rsid w:val="001F5823"/>
    <w:rsid w:val="001F585E"/>
    <w:rsid w:val="001F7ACE"/>
    <w:rsid w:val="0020019A"/>
    <w:rsid w:val="00200E87"/>
    <w:rsid w:val="002014C7"/>
    <w:rsid w:val="002037A1"/>
    <w:rsid w:val="002037F8"/>
    <w:rsid w:val="00203DCB"/>
    <w:rsid w:val="00204740"/>
    <w:rsid w:val="002049C7"/>
    <w:rsid w:val="00205492"/>
    <w:rsid w:val="002054C7"/>
    <w:rsid w:val="00205970"/>
    <w:rsid w:val="00206401"/>
    <w:rsid w:val="00206AE2"/>
    <w:rsid w:val="00207B3F"/>
    <w:rsid w:val="00207D12"/>
    <w:rsid w:val="00210043"/>
    <w:rsid w:val="0021258E"/>
    <w:rsid w:val="00212957"/>
    <w:rsid w:val="00212C0E"/>
    <w:rsid w:val="00212C17"/>
    <w:rsid w:val="00212DE6"/>
    <w:rsid w:val="00213336"/>
    <w:rsid w:val="00213C77"/>
    <w:rsid w:val="00214642"/>
    <w:rsid w:val="00214A33"/>
    <w:rsid w:val="00214AB3"/>
    <w:rsid w:val="0021502B"/>
    <w:rsid w:val="002153F9"/>
    <w:rsid w:val="002157CB"/>
    <w:rsid w:val="00216319"/>
    <w:rsid w:val="00216AEE"/>
    <w:rsid w:val="00216F86"/>
    <w:rsid w:val="0021716E"/>
    <w:rsid w:val="0021793B"/>
    <w:rsid w:val="002201FA"/>
    <w:rsid w:val="002203A3"/>
    <w:rsid w:val="00220963"/>
    <w:rsid w:val="002214BC"/>
    <w:rsid w:val="00221610"/>
    <w:rsid w:val="002221CA"/>
    <w:rsid w:val="0022251F"/>
    <w:rsid w:val="0022313D"/>
    <w:rsid w:val="00223213"/>
    <w:rsid w:val="002233BC"/>
    <w:rsid w:val="00223A3C"/>
    <w:rsid w:val="00223AC2"/>
    <w:rsid w:val="00223ACE"/>
    <w:rsid w:val="00226A5D"/>
    <w:rsid w:val="00226D3C"/>
    <w:rsid w:val="00226E4D"/>
    <w:rsid w:val="00226F28"/>
    <w:rsid w:val="002303B2"/>
    <w:rsid w:val="00230498"/>
    <w:rsid w:val="00230FA4"/>
    <w:rsid w:val="0023207F"/>
    <w:rsid w:val="002320A2"/>
    <w:rsid w:val="002323DD"/>
    <w:rsid w:val="00232411"/>
    <w:rsid w:val="002327E8"/>
    <w:rsid w:val="00232971"/>
    <w:rsid w:val="00232BF8"/>
    <w:rsid w:val="00232E1E"/>
    <w:rsid w:val="002347A1"/>
    <w:rsid w:val="00234ED1"/>
    <w:rsid w:val="00235959"/>
    <w:rsid w:val="00235AF9"/>
    <w:rsid w:val="002367FD"/>
    <w:rsid w:val="002378EE"/>
    <w:rsid w:val="0024040B"/>
    <w:rsid w:val="002412C2"/>
    <w:rsid w:val="00241CF0"/>
    <w:rsid w:val="002425F1"/>
    <w:rsid w:val="002427F9"/>
    <w:rsid w:val="0024285B"/>
    <w:rsid w:val="00242BAB"/>
    <w:rsid w:val="0024316A"/>
    <w:rsid w:val="0024354F"/>
    <w:rsid w:val="00243984"/>
    <w:rsid w:val="00243E78"/>
    <w:rsid w:val="002443FA"/>
    <w:rsid w:val="00244A28"/>
    <w:rsid w:val="00244DE6"/>
    <w:rsid w:val="00245BF5"/>
    <w:rsid w:val="00246129"/>
    <w:rsid w:val="002468E5"/>
    <w:rsid w:val="00246CC4"/>
    <w:rsid w:val="0025168D"/>
    <w:rsid w:val="002516C0"/>
    <w:rsid w:val="00251783"/>
    <w:rsid w:val="00251B03"/>
    <w:rsid w:val="0025207D"/>
    <w:rsid w:val="00252513"/>
    <w:rsid w:val="002525F0"/>
    <w:rsid w:val="002526E1"/>
    <w:rsid w:val="002528C8"/>
    <w:rsid w:val="002530F8"/>
    <w:rsid w:val="00253381"/>
    <w:rsid w:val="002538E3"/>
    <w:rsid w:val="00253BAF"/>
    <w:rsid w:val="0025492B"/>
    <w:rsid w:val="002549DF"/>
    <w:rsid w:val="0025539E"/>
    <w:rsid w:val="002558DD"/>
    <w:rsid w:val="00255C58"/>
    <w:rsid w:val="002560BB"/>
    <w:rsid w:val="0025695D"/>
    <w:rsid w:val="00257ED6"/>
    <w:rsid w:val="00260005"/>
    <w:rsid w:val="00260305"/>
    <w:rsid w:val="00260328"/>
    <w:rsid w:val="0026094E"/>
    <w:rsid w:val="002619D6"/>
    <w:rsid w:val="00262E05"/>
    <w:rsid w:val="002633BD"/>
    <w:rsid w:val="00263527"/>
    <w:rsid w:val="002637AF"/>
    <w:rsid w:val="00263AC0"/>
    <w:rsid w:val="00263E7B"/>
    <w:rsid w:val="00265A17"/>
    <w:rsid w:val="00266776"/>
    <w:rsid w:val="00266AF6"/>
    <w:rsid w:val="00267295"/>
    <w:rsid w:val="00267DB6"/>
    <w:rsid w:val="00267F17"/>
    <w:rsid w:val="002706C7"/>
    <w:rsid w:val="002715A0"/>
    <w:rsid w:val="00272CBB"/>
    <w:rsid w:val="002735F8"/>
    <w:rsid w:val="00273D15"/>
    <w:rsid w:val="00274188"/>
    <w:rsid w:val="00275331"/>
    <w:rsid w:val="00275C36"/>
    <w:rsid w:val="002767D2"/>
    <w:rsid w:val="00276825"/>
    <w:rsid w:val="00276A58"/>
    <w:rsid w:val="00277151"/>
    <w:rsid w:val="0027731C"/>
    <w:rsid w:val="00277EBB"/>
    <w:rsid w:val="0028096B"/>
    <w:rsid w:val="00280BC7"/>
    <w:rsid w:val="00281620"/>
    <w:rsid w:val="0028193D"/>
    <w:rsid w:val="0028212F"/>
    <w:rsid w:val="002830A0"/>
    <w:rsid w:val="002833AA"/>
    <w:rsid w:val="0028386A"/>
    <w:rsid w:val="00284A7E"/>
    <w:rsid w:val="00284FF6"/>
    <w:rsid w:val="0028559F"/>
    <w:rsid w:val="00286A7C"/>
    <w:rsid w:val="00286D81"/>
    <w:rsid w:val="00286E9E"/>
    <w:rsid w:val="002877E7"/>
    <w:rsid w:val="00290030"/>
    <w:rsid w:val="00290AAA"/>
    <w:rsid w:val="00290AC4"/>
    <w:rsid w:val="00291D94"/>
    <w:rsid w:val="00292282"/>
    <w:rsid w:val="0029289A"/>
    <w:rsid w:val="00293747"/>
    <w:rsid w:val="00294D00"/>
    <w:rsid w:val="00295129"/>
    <w:rsid w:val="00297A62"/>
    <w:rsid w:val="002A0570"/>
    <w:rsid w:val="002A0A4A"/>
    <w:rsid w:val="002A0CC8"/>
    <w:rsid w:val="002A1D71"/>
    <w:rsid w:val="002A20C3"/>
    <w:rsid w:val="002A2247"/>
    <w:rsid w:val="002A234E"/>
    <w:rsid w:val="002A3323"/>
    <w:rsid w:val="002A3828"/>
    <w:rsid w:val="002A4F11"/>
    <w:rsid w:val="002A6368"/>
    <w:rsid w:val="002A6C12"/>
    <w:rsid w:val="002A6EA5"/>
    <w:rsid w:val="002A726F"/>
    <w:rsid w:val="002A7310"/>
    <w:rsid w:val="002A7D08"/>
    <w:rsid w:val="002B02F3"/>
    <w:rsid w:val="002B076C"/>
    <w:rsid w:val="002B0EC5"/>
    <w:rsid w:val="002B1267"/>
    <w:rsid w:val="002B1AA1"/>
    <w:rsid w:val="002B1C09"/>
    <w:rsid w:val="002B1FA2"/>
    <w:rsid w:val="002B24DE"/>
    <w:rsid w:val="002B2E6D"/>
    <w:rsid w:val="002B3831"/>
    <w:rsid w:val="002B3E37"/>
    <w:rsid w:val="002B3F27"/>
    <w:rsid w:val="002B4310"/>
    <w:rsid w:val="002B46D3"/>
    <w:rsid w:val="002B485D"/>
    <w:rsid w:val="002B496A"/>
    <w:rsid w:val="002B5B15"/>
    <w:rsid w:val="002B5B2F"/>
    <w:rsid w:val="002B65C3"/>
    <w:rsid w:val="002B726A"/>
    <w:rsid w:val="002B738D"/>
    <w:rsid w:val="002B73BA"/>
    <w:rsid w:val="002B7F84"/>
    <w:rsid w:val="002C039F"/>
    <w:rsid w:val="002C15E7"/>
    <w:rsid w:val="002C29FF"/>
    <w:rsid w:val="002C2B90"/>
    <w:rsid w:val="002C4A60"/>
    <w:rsid w:val="002C4E55"/>
    <w:rsid w:val="002C50F6"/>
    <w:rsid w:val="002C584B"/>
    <w:rsid w:val="002C6730"/>
    <w:rsid w:val="002C74BA"/>
    <w:rsid w:val="002C774F"/>
    <w:rsid w:val="002C7D2E"/>
    <w:rsid w:val="002C7F11"/>
    <w:rsid w:val="002D0671"/>
    <w:rsid w:val="002D0CCE"/>
    <w:rsid w:val="002D0F7A"/>
    <w:rsid w:val="002D1E2D"/>
    <w:rsid w:val="002D3CB0"/>
    <w:rsid w:val="002D55AB"/>
    <w:rsid w:val="002D653F"/>
    <w:rsid w:val="002D7175"/>
    <w:rsid w:val="002D78A3"/>
    <w:rsid w:val="002D796A"/>
    <w:rsid w:val="002D7DAE"/>
    <w:rsid w:val="002D7E6E"/>
    <w:rsid w:val="002E0391"/>
    <w:rsid w:val="002E08DB"/>
    <w:rsid w:val="002E090E"/>
    <w:rsid w:val="002E0ADB"/>
    <w:rsid w:val="002E0EEF"/>
    <w:rsid w:val="002E14D5"/>
    <w:rsid w:val="002E16FC"/>
    <w:rsid w:val="002E1D84"/>
    <w:rsid w:val="002E1F8B"/>
    <w:rsid w:val="002E2770"/>
    <w:rsid w:val="002E41B3"/>
    <w:rsid w:val="002E42CC"/>
    <w:rsid w:val="002E49BA"/>
    <w:rsid w:val="002E4E96"/>
    <w:rsid w:val="002E61C1"/>
    <w:rsid w:val="002E671F"/>
    <w:rsid w:val="002E7A41"/>
    <w:rsid w:val="002F0E7A"/>
    <w:rsid w:val="002F1114"/>
    <w:rsid w:val="002F124A"/>
    <w:rsid w:val="002F15B3"/>
    <w:rsid w:val="002F162D"/>
    <w:rsid w:val="002F231A"/>
    <w:rsid w:val="002F2344"/>
    <w:rsid w:val="002F288C"/>
    <w:rsid w:val="002F2B90"/>
    <w:rsid w:val="002F35B4"/>
    <w:rsid w:val="002F3833"/>
    <w:rsid w:val="002F3BE2"/>
    <w:rsid w:val="002F41D4"/>
    <w:rsid w:val="002F4A45"/>
    <w:rsid w:val="002F4D6C"/>
    <w:rsid w:val="002F50A3"/>
    <w:rsid w:val="002F50F7"/>
    <w:rsid w:val="002F51BB"/>
    <w:rsid w:val="002F685E"/>
    <w:rsid w:val="002F6E09"/>
    <w:rsid w:val="002F78AC"/>
    <w:rsid w:val="00300725"/>
    <w:rsid w:val="0030090D"/>
    <w:rsid w:val="00301505"/>
    <w:rsid w:val="003017C4"/>
    <w:rsid w:val="00301ACA"/>
    <w:rsid w:val="00301F3D"/>
    <w:rsid w:val="00302328"/>
    <w:rsid w:val="003029FC"/>
    <w:rsid w:val="00302CBD"/>
    <w:rsid w:val="00303759"/>
    <w:rsid w:val="00303FF2"/>
    <w:rsid w:val="00304DF9"/>
    <w:rsid w:val="003055C0"/>
    <w:rsid w:val="003059DD"/>
    <w:rsid w:val="00305BF8"/>
    <w:rsid w:val="00305F42"/>
    <w:rsid w:val="00305FE3"/>
    <w:rsid w:val="00306361"/>
    <w:rsid w:val="003077EB"/>
    <w:rsid w:val="00307B25"/>
    <w:rsid w:val="00307FBF"/>
    <w:rsid w:val="0031080D"/>
    <w:rsid w:val="003119A0"/>
    <w:rsid w:val="003129A1"/>
    <w:rsid w:val="00312E32"/>
    <w:rsid w:val="00313261"/>
    <w:rsid w:val="00313828"/>
    <w:rsid w:val="003138F0"/>
    <w:rsid w:val="00313961"/>
    <w:rsid w:val="00313F79"/>
    <w:rsid w:val="003141B2"/>
    <w:rsid w:val="003142B0"/>
    <w:rsid w:val="00314F2C"/>
    <w:rsid w:val="00316401"/>
    <w:rsid w:val="0031646B"/>
    <w:rsid w:val="00316CEE"/>
    <w:rsid w:val="003179F3"/>
    <w:rsid w:val="00317ADB"/>
    <w:rsid w:val="00320BF2"/>
    <w:rsid w:val="00322310"/>
    <w:rsid w:val="003223FB"/>
    <w:rsid w:val="003229B2"/>
    <w:rsid w:val="003229EF"/>
    <w:rsid w:val="00322B68"/>
    <w:rsid w:val="0032352C"/>
    <w:rsid w:val="003235A8"/>
    <w:rsid w:val="003241C5"/>
    <w:rsid w:val="00324691"/>
    <w:rsid w:val="003246FF"/>
    <w:rsid w:val="003249A0"/>
    <w:rsid w:val="0032530A"/>
    <w:rsid w:val="00325F65"/>
    <w:rsid w:val="0032719D"/>
    <w:rsid w:val="003278EE"/>
    <w:rsid w:val="0033128D"/>
    <w:rsid w:val="003316A1"/>
    <w:rsid w:val="00331BDA"/>
    <w:rsid w:val="003324C7"/>
    <w:rsid w:val="00332AED"/>
    <w:rsid w:val="003346D6"/>
    <w:rsid w:val="00334B21"/>
    <w:rsid w:val="0033511A"/>
    <w:rsid w:val="003357E4"/>
    <w:rsid w:val="00335C52"/>
    <w:rsid w:val="00335FBA"/>
    <w:rsid w:val="003365AB"/>
    <w:rsid w:val="00336794"/>
    <w:rsid w:val="0033716F"/>
    <w:rsid w:val="00337960"/>
    <w:rsid w:val="003414A4"/>
    <w:rsid w:val="003417A8"/>
    <w:rsid w:val="00342CC4"/>
    <w:rsid w:val="00342CF5"/>
    <w:rsid w:val="00343716"/>
    <w:rsid w:val="0034408A"/>
    <w:rsid w:val="00344AD0"/>
    <w:rsid w:val="003453C8"/>
    <w:rsid w:val="0034604F"/>
    <w:rsid w:val="00346315"/>
    <w:rsid w:val="0034689F"/>
    <w:rsid w:val="003469DB"/>
    <w:rsid w:val="00346AC2"/>
    <w:rsid w:val="003470F2"/>
    <w:rsid w:val="00350AE8"/>
    <w:rsid w:val="00350C62"/>
    <w:rsid w:val="00351D25"/>
    <w:rsid w:val="0035279F"/>
    <w:rsid w:val="003534E4"/>
    <w:rsid w:val="003537FB"/>
    <w:rsid w:val="00354A7C"/>
    <w:rsid w:val="00354DDA"/>
    <w:rsid w:val="00354EB3"/>
    <w:rsid w:val="00354FEA"/>
    <w:rsid w:val="00356096"/>
    <w:rsid w:val="00356B4A"/>
    <w:rsid w:val="00356C99"/>
    <w:rsid w:val="003570C1"/>
    <w:rsid w:val="00357520"/>
    <w:rsid w:val="00360208"/>
    <w:rsid w:val="003609F5"/>
    <w:rsid w:val="00360A2C"/>
    <w:rsid w:val="00361475"/>
    <w:rsid w:val="00361660"/>
    <w:rsid w:val="003620B7"/>
    <w:rsid w:val="0036252C"/>
    <w:rsid w:val="00363034"/>
    <w:rsid w:val="003650CA"/>
    <w:rsid w:val="00365CD5"/>
    <w:rsid w:val="00366675"/>
    <w:rsid w:val="00366A9B"/>
    <w:rsid w:val="00366E38"/>
    <w:rsid w:val="00366F30"/>
    <w:rsid w:val="003702F4"/>
    <w:rsid w:val="0037083C"/>
    <w:rsid w:val="00370A05"/>
    <w:rsid w:val="00370C1D"/>
    <w:rsid w:val="00371BA1"/>
    <w:rsid w:val="0037274A"/>
    <w:rsid w:val="00372C4A"/>
    <w:rsid w:val="0037364E"/>
    <w:rsid w:val="00373893"/>
    <w:rsid w:val="00373C40"/>
    <w:rsid w:val="00373E5E"/>
    <w:rsid w:val="00374337"/>
    <w:rsid w:val="003744B7"/>
    <w:rsid w:val="003748EE"/>
    <w:rsid w:val="00375E40"/>
    <w:rsid w:val="003760D7"/>
    <w:rsid w:val="003767C3"/>
    <w:rsid w:val="00376818"/>
    <w:rsid w:val="00376BA9"/>
    <w:rsid w:val="00376CF1"/>
    <w:rsid w:val="0037734A"/>
    <w:rsid w:val="00377A8E"/>
    <w:rsid w:val="003800FB"/>
    <w:rsid w:val="00380188"/>
    <w:rsid w:val="0038025C"/>
    <w:rsid w:val="0038081D"/>
    <w:rsid w:val="00380C33"/>
    <w:rsid w:val="00380EC2"/>
    <w:rsid w:val="00381D9D"/>
    <w:rsid w:val="00382016"/>
    <w:rsid w:val="003821C5"/>
    <w:rsid w:val="00382EE3"/>
    <w:rsid w:val="00383460"/>
    <w:rsid w:val="003836CC"/>
    <w:rsid w:val="00383776"/>
    <w:rsid w:val="00383D63"/>
    <w:rsid w:val="003843EB"/>
    <w:rsid w:val="00384FF1"/>
    <w:rsid w:val="0038551A"/>
    <w:rsid w:val="00385975"/>
    <w:rsid w:val="0038632C"/>
    <w:rsid w:val="00386F11"/>
    <w:rsid w:val="00387AF9"/>
    <w:rsid w:val="00387D3A"/>
    <w:rsid w:val="00387E24"/>
    <w:rsid w:val="0039060A"/>
    <w:rsid w:val="00390981"/>
    <w:rsid w:val="00390A07"/>
    <w:rsid w:val="003912BA"/>
    <w:rsid w:val="00392014"/>
    <w:rsid w:val="0039255C"/>
    <w:rsid w:val="00393837"/>
    <w:rsid w:val="00393F4E"/>
    <w:rsid w:val="0039405C"/>
    <w:rsid w:val="00394867"/>
    <w:rsid w:val="00394F83"/>
    <w:rsid w:val="00395644"/>
    <w:rsid w:val="00395DE1"/>
    <w:rsid w:val="0039683A"/>
    <w:rsid w:val="003969E6"/>
    <w:rsid w:val="003972DE"/>
    <w:rsid w:val="003A17ED"/>
    <w:rsid w:val="003A1DC5"/>
    <w:rsid w:val="003A1E54"/>
    <w:rsid w:val="003A2150"/>
    <w:rsid w:val="003A21F2"/>
    <w:rsid w:val="003A2A52"/>
    <w:rsid w:val="003A32D1"/>
    <w:rsid w:val="003A3992"/>
    <w:rsid w:val="003A3C8F"/>
    <w:rsid w:val="003A3DC8"/>
    <w:rsid w:val="003A40A4"/>
    <w:rsid w:val="003A4F2D"/>
    <w:rsid w:val="003A5011"/>
    <w:rsid w:val="003A6E96"/>
    <w:rsid w:val="003A713A"/>
    <w:rsid w:val="003B0B17"/>
    <w:rsid w:val="003B2DCF"/>
    <w:rsid w:val="003B4056"/>
    <w:rsid w:val="003B48D0"/>
    <w:rsid w:val="003B4D3C"/>
    <w:rsid w:val="003B532B"/>
    <w:rsid w:val="003B55BA"/>
    <w:rsid w:val="003B6379"/>
    <w:rsid w:val="003B6BB2"/>
    <w:rsid w:val="003B6C96"/>
    <w:rsid w:val="003B7DFE"/>
    <w:rsid w:val="003C1668"/>
    <w:rsid w:val="003C193B"/>
    <w:rsid w:val="003C1F22"/>
    <w:rsid w:val="003C3F42"/>
    <w:rsid w:val="003C446D"/>
    <w:rsid w:val="003C4EC3"/>
    <w:rsid w:val="003C4F0C"/>
    <w:rsid w:val="003C5A0C"/>
    <w:rsid w:val="003C5CDB"/>
    <w:rsid w:val="003C5DDC"/>
    <w:rsid w:val="003C5E99"/>
    <w:rsid w:val="003C6CCF"/>
    <w:rsid w:val="003C6E1C"/>
    <w:rsid w:val="003C7E3C"/>
    <w:rsid w:val="003D01C5"/>
    <w:rsid w:val="003D02CE"/>
    <w:rsid w:val="003D02F6"/>
    <w:rsid w:val="003D0836"/>
    <w:rsid w:val="003D0BCB"/>
    <w:rsid w:val="003D153A"/>
    <w:rsid w:val="003D1F4D"/>
    <w:rsid w:val="003D2DBF"/>
    <w:rsid w:val="003D3154"/>
    <w:rsid w:val="003D352A"/>
    <w:rsid w:val="003D3D1E"/>
    <w:rsid w:val="003D4758"/>
    <w:rsid w:val="003D4ADF"/>
    <w:rsid w:val="003D4CDC"/>
    <w:rsid w:val="003D5152"/>
    <w:rsid w:val="003D551F"/>
    <w:rsid w:val="003D584C"/>
    <w:rsid w:val="003D62F1"/>
    <w:rsid w:val="003D6B5C"/>
    <w:rsid w:val="003D6C34"/>
    <w:rsid w:val="003E08F1"/>
    <w:rsid w:val="003E27D9"/>
    <w:rsid w:val="003E2AE5"/>
    <w:rsid w:val="003E2C23"/>
    <w:rsid w:val="003E32AB"/>
    <w:rsid w:val="003E3E43"/>
    <w:rsid w:val="003E4E38"/>
    <w:rsid w:val="003E58D7"/>
    <w:rsid w:val="003E60C6"/>
    <w:rsid w:val="003E68D0"/>
    <w:rsid w:val="003E6F9D"/>
    <w:rsid w:val="003E7249"/>
    <w:rsid w:val="003E755D"/>
    <w:rsid w:val="003E76DC"/>
    <w:rsid w:val="003E7E42"/>
    <w:rsid w:val="003E7ECD"/>
    <w:rsid w:val="003F0D2E"/>
    <w:rsid w:val="003F1067"/>
    <w:rsid w:val="003F1471"/>
    <w:rsid w:val="003F1A06"/>
    <w:rsid w:val="003F1F84"/>
    <w:rsid w:val="003F2F43"/>
    <w:rsid w:val="003F3E64"/>
    <w:rsid w:val="003F4269"/>
    <w:rsid w:val="003F44BD"/>
    <w:rsid w:val="003F61C2"/>
    <w:rsid w:val="003F62BE"/>
    <w:rsid w:val="003F7297"/>
    <w:rsid w:val="003F7F4F"/>
    <w:rsid w:val="003F7FB0"/>
    <w:rsid w:val="00400932"/>
    <w:rsid w:val="00400986"/>
    <w:rsid w:val="00401E08"/>
    <w:rsid w:val="00401FA6"/>
    <w:rsid w:val="004024BB"/>
    <w:rsid w:val="004027A5"/>
    <w:rsid w:val="00402FC2"/>
    <w:rsid w:val="00403464"/>
    <w:rsid w:val="00403D3C"/>
    <w:rsid w:val="004051EB"/>
    <w:rsid w:val="0040541C"/>
    <w:rsid w:val="0040627D"/>
    <w:rsid w:val="004065CE"/>
    <w:rsid w:val="004074C0"/>
    <w:rsid w:val="00407590"/>
    <w:rsid w:val="004079C1"/>
    <w:rsid w:val="00407DF4"/>
    <w:rsid w:val="004100AC"/>
    <w:rsid w:val="004109C8"/>
    <w:rsid w:val="00411B49"/>
    <w:rsid w:val="00413C96"/>
    <w:rsid w:val="00413C99"/>
    <w:rsid w:val="00414368"/>
    <w:rsid w:val="004150CF"/>
    <w:rsid w:val="00415ACD"/>
    <w:rsid w:val="00415B58"/>
    <w:rsid w:val="00416208"/>
    <w:rsid w:val="004167E7"/>
    <w:rsid w:val="00416A92"/>
    <w:rsid w:val="00416F88"/>
    <w:rsid w:val="00417451"/>
    <w:rsid w:val="00420800"/>
    <w:rsid w:val="0042160E"/>
    <w:rsid w:val="00422348"/>
    <w:rsid w:val="004224CE"/>
    <w:rsid w:val="004225CF"/>
    <w:rsid w:val="00422F4C"/>
    <w:rsid w:val="004232DA"/>
    <w:rsid w:val="00423878"/>
    <w:rsid w:val="00423C4D"/>
    <w:rsid w:val="00423F83"/>
    <w:rsid w:val="00424590"/>
    <w:rsid w:val="004248DB"/>
    <w:rsid w:val="00424ABF"/>
    <w:rsid w:val="00424CDB"/>
    <w:rsid w:val="00425BE8"/>
    <w:rsid w:val="00426448"/>
    <w:rsid w:val="004264B6"/>
    <w:rsid w:val="004278F0"/>
    <w:rsid w:val="00427D80"/>
    <w:rsid w:val="00430219"/>
    <w:rsid w:val="00430334"/>
    <w:rsid w:val="00430446"/>
    <w:rsid w:val="0043064E"/>
    <w:rsid w:val="00430D1B"/>
    <w:rsid w:val="00430F0E"/>
    <w:rsid w:val="00431084"/>
    <w:rsid w:val="0043162C"/>
    <w:rsid w:val="00431689"/>
    <w:rsid w:val="00433B6D"/>
    <w:rsid w:val="00434B74"/>
    <w:rsid w:val="00435A0F"/>
    <w:rsid w:val="00435BA9"/>
    <w:rsid w:val="00436425"/>
    <w:rsid w:val="004373D0"/>
    <w:rsid w:val="00437606"/>
    <w:rsid w:val="0044005F"/>
    <w:rsid w:val="0044007F"/>
    <w:rsid w:val="00440162"/>
    <w:rsid w:val="00440F55"/>
    <w:rsid w:val="004412AC"/>
    <w:rsid w:val="00441618"/>
    <w:rsid w:val="00442525"/>
    <w:rsid w:val="004431DE"/>
    <w:rsid w:val="00445D07"/>
    <w:rsid w:val="00446751"/>
    <w:rsid w:val="00446A63"/>
    <w:rsid w:val="00446D44"/>
    <w:rsid w:val="0044710E"/>
    <w:rsid w:val="00447397"/>
    <w:rsid w:val="004501EA"/>
    <w:rsid w:val="00450A3F"/>
    <w:rsid w:val="00450BB7"/>
    <w:rsid w:val="00451967"/>
    <w:rsid w:val="00451D4E"/>
    <w:rsid w:val="00451DD0"/>
    <w:rsid w:val="00451F60"/>
    <w:rsid w:val="00452BAE"/>
    <w:rsid w:val="00453DCE"/>
    <w:rsid w:val="00453FAE"/>
    <w:rsid w:val="00453FFA"/>
    <w:rsid w:val="004541B3"/>
    <w:rsid w:val="004545B5"/>
    <w:rsid w:val="00454BD8"/>
    <w:rsid w:val="0045509B"/>
    <w:rsid w:val="00456563"/>
    <w:rsid w:val="00456BCF"/>
    <w:rsid w:val="00457393"/>
    <w:rsid w:val="0046008E"/>
    <w:rsid w:val="00460506"/>
    <w:rsid w:val="00460BBD"/>
    <w:rsid w:val="00460F8F"/>
    <w:rsid w:val="00461827"/>
    <w:rsid w:val="00461C35"/>
    <w:rsid w:val="00463D9B"/>
    <w:rsid w:val="00463DEA"/>
    <w:rsid w:val="00463EFA"/>
    <w:rsid w:val="004643B7"/>
    <w:rsid w:val="00464880"/>
    <w:rsid w:val="00464C49"/>
    <w:rsid w:val="00465DE1"/>
    <w:rsid w:val="00466C95"/>
    <w:rsid w:val="00466CB9"/>
    <w:rsid w:val="00467CFA"/>
    <w:rsid w:val="004704FC"/>
    <w:rsid w:val="00470A86"/>
    <w:rsid w:val="00470ECE"/>
    <w:rsid w:val="004711CB"/>
    <w:rsid w:val="00471551"/>
    <w:rsid w:val="00471EE9"/>
    <w:rsid w:val="004728F0"/>
    <w:rsid w:val="0047295C"/>
    <w:rsid w:val="00472FA8"/>
    <w:rsid w:val="00473680"/>
    <w:rsid w:val="0047439B"/>
    <w:rsid w:val="00474AEF"/>
    <w:rsid w:val="00475D06"/>
    <w:rsid w:val="004760C1"/>
    <w:rsid w:val="004771AC"/>
    <w:rsid w:val="0047725C"/>
    <w:rsid w:val="004777F9"/>
    <w:rsid w:val="00477DBD"/>
    <w:rsid w:val="00477E02"/>
    <w:rsid w:val="00477EC1"/>
    <w:rsid w:val="004801F2"/>
    <w:rsid w:val="00480810"/>
    <w:rsid w:val="004813EA"/>
    <w:rsid w:val="00482808"/>
    <w:rsid w:val="00482952"/>
    <w:rsid w:val="00482C92"/>
    <w:rsid w:val="00482DAD"/>
    <w:rsid w:val="0048380A"/>
    <w:rsid w:val="0048389A"/>
    <w:rsid w:val="004839B0"/>
    <w:rsid w:val="00484362"/>
    <w:rsid w:val="0048458C"/>
    <w:rsid w:val="004849AC"/>
    <w:rsid w:val="00484BCE"/>
    <w:rsid w:val="00485206"/>
    <w:rsid w:val="004854D7"/>
    <w:rsid w:val="004860AB"/>
    <w:rsid w:val="004865EC"/>
    <w:rsid w:val="00486612"/>
    <w:rsid w:val="004866B0"/>
    <w:rsid w:val="00486AAC"/>
    <w:rsid w:val="004873AD"/>
    <w:rsid w:val="00487488"/>
    <w:rsid w:val="00487E06"/>
    <w:rsid w:val="00487FA9"/>
    <w:rsid w:val="004902CF"/>
    <w:rsid w:val="00491291"/>
    <w:rsid w:val="0049179F"/>
    <w:rsid w:val="0049190C"/>
    <w:rsid w:val="00491BE1"/>
    <w:rsid w:val="0049275C"/>
    <w:rsid w:val="0049281D"/>
    <w:rsid w:val="00492D26"/>
    <w:rsid w:val="004943EB"/>
    <w:rsid w:val="0049490B"/>
    <w:rsid w:val="00494C82"/>
    <w:rsid w:val="00495815"/>
    <w:rsid w:val="0049676E"/>
    <w:rsid w:val="00496AC3"/>
    <w:rsid w:val="00497284"/>
    <w:rsid w:val="00497C08"/>
    <w:rsid w:val="004A0087"/>
    <w:rsid w:val="004A0130"/>
    <w:rsid w:val="004A04BF"/>
    <w:rsid w:val="004A0B61"/>
    <w:rsid w:val="004A0EC5"/>
    <w:rsid w:val="004A14F9"/>
    <w:rsid w:val="004A28CF"/>
    <w:rsid w:val="004A36D3"/>
    <w:rsid w:val="004A3F70"/>
    <w:rsid w:val="004A4D8E"/>
    <w:rsid w:val="004A5858"/>
    <w:rsid w:val="004A58A5"/>
    <w:rsid w:val="004A5A94"/>
    <w:rsid w:val="004A5E36"/>
    <w:rsid w:val="004A61AC"/>
    <w:rsid w:val="004A6900"/>
    <w:rsid w:val="004A717D"/>
    <w:rsid w:val="004A7388"/>
    <w:rsid w:val="004A7403"/>
    <w:rsid w:val="004A7EDE"/>
    <w:rsid w:val="004B0D0A"/>
    <w:rsid w:val="004B163A"/>
    <w:rsid w:val="004B1655"/>
    <w:rsid w:val="004B2B3F"/>
    <w:rsid w:val="004B3D79"/>
    <w:rsid w:val="004B41C2"/>
    <w:rsid w:val="004B41D2"/>
    <w:rsid w:val="004B4279"/>
    <w:rsid w:val="004B458F"/>
    <w:rsid w:val="004B5169"/>
    <w:rsid w:val="004B5532"/>
    <w:rsid w:val="004B5D15"/>
    <w:rsid w:val="004B5F55"/>
    <w:rsid w:val="004B658C"/>
    <w:rsid w:val="004B679F"/>
    <w:rsid w:val="004B6A14"/>
    <w:rsid w:val="004B6BCD"/>
    <w:rsid w:val="004B713A"/>
    <w:rsid w:val="004B760D"/>
    <w:rsid w:val="004C0269"/>
    <w:rsid w:val="004C0340"/>
    <w:rsid w:val="004C0E2C"/>
    <w:rsid w:val="004C14C6"/>
    <w:rsid w:val="004C2B54"/>
    <w:rsid w:val="004C2BC3"/>
    <w:rsid w:val="004C2C8B"/>
    <w:rsid w:val="004C2EBF"/>
    <w:rsid w:val="004C3C28"/>
    <w:rsid w:val="004C4EA5"/>
    <w:rsid w:val="004C53D3"/>
    <w:rsid w:val="004C61BA"/>
    <w:rsid w:val="004C7045"/>
    <w:rsid w:val="004C77A1"/>
    <w:rsid w:val="004C7F24"/>
    <w:rsid w:val="004D02B0"/>
    <w:rsid w:val="004D0534"/>
    <w:rsid w:val="004D08F8"/>
    <w:rsid w:val="004D1278"/>
    <w:rsid w:val="004D1FB7"/>
    <w:rsid w:val="004D2C11"/>
    <w:rsid w:val="004D2F44"/>
    <w:rsid w:val="004D3495"/>
    <w:rsid w:val="004D40F2"/>
    <w:rsid w:val="004D434C"/>
    <w:rsid w:val="004D4E74"/>
    <w:rsid w:val="004D5583"/>
    <w:rsid w:val="004D5E08"/>
    <w:rsid w:val="004D6082"/>
    <w:rsid w:val="004D6174"/>
    <w:rsid w:val="004D6D1C"/>
    <w:rsid w:val="004E07E4"/>
    <w:rsid w:val="004E151B"/>
    <w:rsid w:val="004E19D9"/>
    <w:rsid w:val="004E1E33"/>
    <w:rsid w:val="004E24C5"/>
    <w:rsid w:val="004E24EE"/>
    <w:rsid w:val="004E2DE7"/>
    <w:rsid w:val="004E3492"/>
    <w:rsid w:val="004E43FF"/>
    <w:rsid w:val="004E522E"/>
    <w:rsid w:val="004E5307"/>
    <w:rsid w:val="004E5752"/>
    <w:rsid w:val="004E5C9C"/>
    <w:rsid w:val="004E6279"/>
    <w:rsid w:val="004E62BD"/>
    <w:rsid w:val="004E6592"/>
    <w:rsid w:val="004E68CD"/>
    <w:rsid w:val="004E6CBC"/>
    <w:rsid w:val="004E6EFB"/>
    <w:rsid w:val="004E7E63"/>
    <w:rsid w:val="004F0B7F"/>
    <w:rsid w:val="004F19E6"/>
    <w:rsid w:val="004F22D5"/>
    <w:rsid w:val="004F2F31"/>
    <w:rsid w:val="004F3388"/>
    <w:rsid w:val="004F423F"/>
    <w:rsid w:val="004F5723"/>
    <w:rsid w:val="004F5A01"/>
    <w:rsid w:val="004F5B53"/>
    <w:rsid w:val="004F5E35"/>
    <w:rsid w:val="004F6E70"/>
    <w:rsid w:val="004F703E"/>
    <w:rsid w:val="004F70FE"/>
    <w:rsid w:val="004F711F"/>
    <w:rsid w:val="004F73BB"/>
    <w:rsid w:val="004F7465"/>
    <w:rsid w:val="004F778C"/>
    <w:rsid w:val="004F7F6E"/>
    <w:rsid w:val="004F7FD4"/>
    <w:rsid w:val="004F7FD9"/>
    <w:rsid w:val="005017AE"/>
    <w:rsid w:val="0050250E"/>
    <w:rsid w:val="00502B5A"/>
    <w:rsid w:val="00502EF9"/>
    <w:rsid w:val="0050390C"/>
    <w:rsid w:val="00503D58"/>
    <w:rsid w:val="005049F8"/>
    <w:rsid w:val="00504B91"/>
    <w:rsid w:val="00505274"/>
    <w:rsid w:val="0050581C"/>
    <w:rsid w:val="00505F6F"/>
    <w:rsid w:val="00506359"/>
    <w:rsid w:val="005107FF"/>
    <w:rsid w:val="00511755"/>
    <w:rsid w:val="00511BEB"/>
    <w:rsid w:val="00512613"/>
    <w:rsid w:val="00512F12"/>
    <w:rsid w:val="005137D1"/>
    <w:rsid w:val="00515AAA"/>
    <w:rsid w:val="00516192"/>
    <w:rsid w:val="0051623F"/>
    <w:rsid w:val="00516A3E"/>
    <w:rsid w:val="00516ECE"/>
    <w:rsid w:val="00520067"/>
    <w:rsid w:val="0052016E"/>
    <w:rsid w:val="00522082"/>
    <w:rsid w:val="00522762"/>
    <w:rsid w:val="005235FF"/>
    <w:rsid w:val="005237E9"/>
    <w:rsid w:val="00523CFC"/>
    <w:rsid w:val="005244CD"/>
    <w:rsid w:val="00524C44"/>
    <w:rsid w:val="005250BC"/>
    <w:rsid w:val="005262F6"/>
    <w:rsid w:val="00526400"/>
    <w:rsid w:val="00527DF8"/>
    <w:rsid w:val="00527EDE"/>
    <w:rsid w:val="005300FA"/>
    <w:rsid w:val="005307D6"/>
    <w:rsid w:val="00530F68"/>
    <w:rsid w:val="00531B4C"/>
    <w:rsid w:val="00531F5C"/>
    <w:rsid w:val="005328EB"/>
    <w:rsid w:val="005332AF"/>
    <w:rsid w:val="0053345D"/>
    <w:rsid w:val="00534787"/>
    <w:rsid w:val="005347F1"/>
    <w:rsid w:val="005351B5"/>
    <w:rsid w:val="005359F6"/>
    <w:rsid w:val="00535C9D"/>
    <w:rsid w:val="00535D5A"/>
    <w:rsid w:val="005366EB"/>
    <w:rsid w:val="00537BFD"/>
    <w:rsid w:val="00537FD0"/>
    <w:rsid w:val="005402E3"/>
    <w:rsid w:val="005403D7"/>
    <w:rsid w:val="00540A56"/>
    <w:rsid w:val="00540EA6"/>
    <w:rsid w:val="005413D6"/>
    <w:rsid w:val="00541647"/>
    <w:rsid w:val="0054166B"/>
    <w:rsid w:val="00541F31"/>
    <w:rsid w:val="00543C2A"/>
    <w:rsid w:val="005446EC"/>
    <w:rsid w:val="005453EC"/>
    <w:rsid w:val="0054591A"/>
    <w:rsid w:val="00546647"/>
    <w:rsid w:val="00546E7B"/>
    <w:rsid w:val="00547432"/>
    <w:rsid w:val="00550A6E"/>
    <w:rsid w:val="00550DAD"/>
    <w:rsid w:val="00551EAC"/>
    <w:rsid w:val="0055272D"/>
    <w:rsid w:val="00553252"/>
    <w:rsid w:val="00553B28"/>
    <w:rsid w:val="00553F61"/>
    <w:rsid w:val="005541D1"/>
    <w:rsid w:val="00554222"/>
    <w:rsid w:val="00554353"/>
    <w:rsid w:val="0055515F"/>
    <w:rsid w:val="00555271"/>
    <w:rsid w:val="005559C7"/>
    <w:rsid w:val="005573E2"/>
    <w:rsid w:val="00560192"/>
    <w:rsid w:val="00560426"/>
    <w:rsid w:val="005606BC"/>
    <w:rsid w:val="00560740"/>
    <w:rsid w:val="00560D75"/>
    <w:rsid w:val="0056123F"/>
    <w:rsid w:val="00561D09"/>
    <w:rsid w:val="0056223D"/>
    <w:rsid w:val="00562288"/>
    <w:rsid w:val="00563EDE"/>
    <w:rsid w:val="00563F5D"/>
    <w:rsid w:val="005648D3"/>
    <w:rsid w:val="005649C4"/>
    <w:rsid w:val="00564B68"/>
    <w:rsid w:val="00564EA1"/>
    <w:rsid w:val="0056591D"/>
    <w:rsid w:val="00566565"/>
    <w:rsid w:val="005679D4"/>
    <w:rsid w:val="005705F4"/>
    <w:rsid w:val="00570732"/>
    <w:rsid w:val="005716FF"/>
    <w:rsid w:val="00571875"/>
    <w:rsid w:val="0057189E"/>
    <w:rsid w:val="00571A55"/>
    <w:rsid w:val="00571DF3"/>
    <w:rsid w:val="005729F7"/>
    <w:rsid w:val="005734E4"/>
    <w:rsid w:val="00573C8D"/>
    <w:rsid w:val="00573DE8"/>
    <w:rsid w:val="005740F2"/>
    <w:rsid w:val="00574650"/>
    <w:rsid w:val="0057585F"/>
    <w:rsid w:val="005759BD"/>
    <w:rsid w:val="005774A1"/>
    <w:rsid w:val="00577992"/>
    <w:rsid w:val="0058064F"/>
    <w:rsid w:val="00580897"/>
    <w:rsid w:val="00582A4F"/>
    <w:rsid w:val="00582CF2"/>
    <w:rsid w:val="00583879"/>
    <w:rsid w:val="00583B82"/>
    <w:rsid w:val="00584BFA"/>
    <w:rsid w:val="005852C1"/>
    <w:rsid w:val="0058590C"/>
    <w:rsid w:val="0058614B"/>
    <w:rsid w:val="005861D8"/>
    <w:rsid w:val="0058641B"/>
    <w:rsid w:val="00586B33"/>
    <w:rsid w:val="005870A0"/>
    <w:rsid w:val="0058760A"/>
    <w:rsid w:val="005914F4"/>
    <w:rsid w:val="00591A15"/>
    <w:rsid w:val="00592596"/>
    <w:rsid w:val="0059700F"/>
    <w:rsid w:val="0059747A"/>
    <w:rsid w:val="00597DB1"/>
    <w:rsid w:val="005A03D8"/>
    <w:rsid w:val="005A113E"/>
    <w:rsid w:val="005A1638"/>
    <w:rsid w:val="005A2039"/>
    <w:rsid w:val="005A256F"/>
    <w:rsid w:val="005A3983"/>
    <w:rsid w:val="005A3A17"/>
    <w:rsid w:val="005A3A1D"/>
    <w:rsid w:val="005A5374"/>
    <w:rsid w:val="005A5B99"/>
    <w:rsid w:val="005A5DB5"/>
    <w:rsid w:val="005A6D94"/>
    <w:rsid w:val="005A7316"/>
    <w:rsid w:val="005A7687"/>
    <w:rsid w:val="005A7AD8"/>
    <w:rsid w:val="005B01A9"/>
    <w:rsid w:val="005B030B"/>
    <w:rsid w:val="005B080E"/>
    <w:rsid w:val="005B0B87"/>
    <w:rsid w:val="005B1168"/>
    <w:rsid w:val="005B21D5"/>
    <w:rsid w:val="005B33BF"/>
    <w:rsid w:val="005B3557"/>
    <w:rsid w:val="005B39CD"/>
    <w:rsid w:val="005B431C"/>
    <w:rsid w:val="005B45BF"/>
    <w:rsid w:val="005B45F2"/>
    <w:rsid w:val="005B4FE6"/>
    <w:rsid w:val="005B5518"/>
    <w:rsid w:val="005B782B"/>
    <w:rsid w:val="005B7905"/>
    <w:rsid w:val="005C0072"/>
    <w:rsid w:val="005C0195"/>
    <w:rsid w:val="005C0297"/>
    <w:rsid w:val="005C14DA"/>
    <w:rsid w:val="005C2F26"/>
    <w:rsid w:val="005C2F3D"/>
    <w:rsid w:val="005C3237"/>
    <w:rsid w:val="005C37F5"/>
    <w:rsid w:val="005C4179"/>
    <w:rsid w:val="005C46EF"/>
    <w:rsid w:val="005C4893"/>
    <w:rsid w:val="005C575D"/>
    <w:rsid w:val="005C5A21"/>
    <w:rsid w:val="005C6017"/>
    <w:rsid w:val="005C61B6"/>
    <w:rsid w:val="005C6479"/>
    <w:rsid w:val="005C67A9"/>
    <w:rsid w:val="005C6B91"/>
    <w:rsid w:val="005D0082"/>
    <w:rsid w:val="005D0083"/>
    <w:rsid w:val="005D0530"/>
    <w:rsid w:val="005D0E8A"/>
    <w:rsid w:val="005D0F9F"/>
    <w:rsid w:val="005D1534"/>
    <w:rsid w:val="005D2F8D"/>
    <w:rsid w:val="005D3B13"/>
    <w:rsid w:val="005D3F3D"/>
    <w:rsid w:val="005D41FF"/>
    <w:rsid w:val="005D53FE"/>
    <w:rsid w:val="005D5C7A"/>
    <w:rsid w:val="005D5CEF"/>
    <w:rsid w:val="005D5DF1"/>
    <w:rsid w:val="005D6455"/>
    <w:rsid w:val="005D652D"/>
    <w:rsid w:val="005D7E71"/>
    <w:rsid w:val="005E0352"/>
    <w:rsid w:val="005E03C6"/>
    <w:rsid w:val="005E0C3E"/>
    <w:rsid w:val="005E14A7"/>
    <w:rsid w:val="005E1C5D"/>
    <w:rsid w:val="005E1C8A"/>
    <w:rsid w:val="005E1FFB"/>
    <w:rsid w:val="005E238A"/>
    <w:rsid w:val="005E2399"/>
    <w:rsid w:val="005E2899"/>
    <w:rsid w:val="005E2FFA"/>
    <w:rsid w:val="005E3353"/>
    <w:rsid w:val="005E5DF0"/>
    <w:rsid w:val="005E5E4B"/>
    <w:rsid w:val="005E5F97"/>
    <w:rsid w:val="005E5FD3"/>
    <w:rsid w:val="005E6AC9"/>
    <w:rsid w:val="005F00D9"/>
    <w:rsid w:val="005F0AB4"/>
    <w:rsid w:val="005F0C99"/>
    <w:rsid w:val="005F1174"/>
    <w:rsid w:val="005F1366"/>
    <w:rsid w:val="005F2B5C"/>
    <w:rsid w:val="005F30F0"/>
    <w:rsid w:val="005F3756"/>
    <w:rsid w:val="005F3AF9"/>
    <w:rsid w:val="005F48F3"/>
    <w:rsid w:val="005F4C04"/>
    <w:rsid w:val="005F5AE9"/>
    <w:rsid w:val="005F62A1"/>
    <w:rsid w:val="005F6B59"/>
    <w:rsid w:val="005F6F56"/>
    <w:rsid w:val="005F711A"/>
    <w:rsid w:val="005F728B"/>
    <w:rsid w:val="00600E93"/>
    <w:rsid w:val="0060206B"/>
    <w:rsid w:val="006022EC"/>
    <w:rsid w:val="00602401"/>
    <w:rsid w:val="00602F80"/>
    <w:rsid w:val="0060324F"/>
    <w:rsid w:val="0060364C"/>
    <w:rsid w:val="00603A91"/>
    <w:rsid w:val="00604B16"/>
    <w:rsid w:val="00605057"/>
    <w:rsid w:val="0060570B"/>
    <w:rsid w:val="006058FA"/>
    <w:rsid w:val="00605B7C"/>
    <w:rsid w:val="0060692B"/>
    <w:rsid w:val="00607072"/>
    <w:rsid w:val="00607221"/>
    <w:rsid w:val="006074B4"/>
    <w:rsid w:val="00607635"/>
    <w:rsid w:val="00607BA5"/>
    <w:rsid w:val="00607BDA"/>
    <w:rsid w:val="00610644"/>
    <w:rsid w:val="0061092F"/>
    <w:rsid w:val="006116D0"/>
    <w:rsid w:val="00612718"/>
    <w:rsid w:val="00612D27"/>
    <w:rsid w:val="006130E1"/>
    <w:rsid w:val="00613DAC"/>
    <w:rsid w:val="00614A91"/>
    <w:rsid w:val="00614BA2"/>
    <w:rsid w:val="00614CA5"/>
    <w:rsid w:val="006162FF"/>
    <w:rsid w:val="006175BD"/>
    <w:rsid w:val="00617D9C"/>
    <w:rsid w:val="00617DEA"/>
    <w:rsid w:val="00620058"/>
    <w:rsid w:val="0062075E"/>
    <w:rsid w:val="00620972"/>
    <w:rsid w:val="00620A26"/>
    <w:rsid w:val="00620A7F"/>
    <w:rsid w:val="00620A93"/>
    <w:rsid w:val="006213BA"/>
    <w:rsid w:val="00621DC1"/>
    <w:rsid w:val="006231BF"/>
    <w:rsid w:val="00624062"/>
    <w:rsid w:val="006247E7"/>
    <w:rsid w:val="00624B3D"/>
    <w:rsid w:val="00625F1B"/>
    <w:rsid w:val="00625F48"/>
    <w:rsid w:val="006264AA"/>
    <w:rsid w:val="00627794"/>
    <w:rsid w:val="00627795"/>
    <w:rsid w:val="006279B7"/>
    <w:rsid w:val="006300F3"/>
    <w:rsid w:val="006308B4"/>
    <w:rsid w:val="006309EF"/>
    <w:rsid w:val="006345E1"/>
    <w:rsid w:val="00634904"/>
    <w:rsid w:val="006349FA"/>
    <w:rsid w:val="00634E56"/>
    <w:rsid w:val="0063584E"/>
    <w:rsid w:val="00636021"/>
    <w:rsid w:val="0063624F"/>
    <w:rsid w:val="006369C9"/>
    <w:rsid w:val="00636AF7"/>
    <w:rsid w:val="006379FD"/>
    <w:rsid w:val="00637A6D"/>
    <w:rsid w:val="00640086"/>
    <w:rsid w:val="0064165D"/>
    <w:rsid w:val="00642658"/>
    <w:rsid w:val="00642B5E"/>
    <w:rsid w:val="00642F69"/>
    <w:rsid w:val="00643569"/>
    <w:rsid w:val="006437E8"/>
    <w:rsid w:val="00643DD3"/>
    <w:rsid w:val="0064403E"/>
    <w:rsid w:val="0064478F"/>
    <w:rsid w:val="00644E60"/>
    <w:rsid w:val="00644F1B"/>
    <w:rsid w:val="006453F8"/>
    <w:rsid w:val="006456BC"/>
    <w:rsid w:val="00645804"/>
    <w:rsid w:val="0064646E"/>
    <w:rsid w:val="0064671E"/>
    <w:rsid w:val="00647AA9"/>
    <w:rsid w:val="00647BB4"/>
    <w:rsid w:val="00647F0C"/>
    <w:rsid w:val="00651378"/>
    <w:rsid w:val="006536B3"/>
    <w:rsid w:val="00653A7B"/>
    <w:rsid w:val="00654030"/>
    <w:rsid w:val="00654846"/>
    <w:rsid w:val="00654E8F"/>
    <w:rsid w:val="00654FA7"/>
    <w:rsid w:val="00656602"/>
    <w:rsid w:val="006571C6"/>
    <w:rsid w:val="0065786B"/>
    <w:rsid w:val="0066004B"/>
    <w:rsid w:val="0066198E"/>
    <w:rsid w:val="00661B5A"/>
    <w:rsid w:val="00661D18"/>
    <w:rsid w:val="00662A05"/>
    <w:rsid w:val="00662FAE"/>
    <w:rsid w:val="00663A4D"/>
    <w:rsid w:val="00663FC1"/>
    <w:rsid w:val="0066469B"/>
    <w:rsid w:val="00666626"/>
    <w:rsid w:val="0066668D"/>
    <w:rsid w:val="00666F57"/>
    <w:rsid w:val="00667414"/>
    <w:rsid w:val="00667B6B"/>
    <w:rsid w:val="006709CA"/>
    <w:rsid w:val="00670F54"/>
    <w:rsid w:val="0067236B"/>
    <w:rsid w:val="00673746"/>
    <w:rsid w:val="00674A0F"/>
    <w:rsid w:val="00674E39"/>
    <w:rsid w:val="0067505A"/>
    <w:rsid w:val="00675EF2"/>
    <w:rsid w:val="006760FA"/>
    <w:rsid w:val="006772BD"/>
    <w:rsid w:val="00677655"/>
    <w:rsid w:val="0068021E"/>
    <w:rsid w:val="006814F0"/>
    <w:rsid w:val="00681844"/>
    <w:rsid w:val="006819F3"/>
    <w:rsid w:val="00682377"/>
    <w:rsid w:val="006831E5"/>
    <w:rsid w:val="00683556"/>
    <w:rsid w:val="00683D52"/>
    <w:rsid w:val="006841F6"/>
    <w:rsid w:val="006846D6"/>
    <w:rsid w:val="00685286"/>
    <w:rsid w:val="00686898"/>
    <w:rsid w:val="006868C9"/>
    <w:rsid w:val="006869FC"/>
    <w:rsid w:val="00687310"/>
    <w:rsid w:val="00690FF2"/>
    <w:rsid w:val="006910CA"/>
    <w:rsid w:val="0069178F"/>
    <w:rsid w:val="00691E1F"/>
    <w:rsid w:val="0069226A"/>
    <w:rsid w:val="0069234C"/>
    <w:rsid w:val="006929B7"/>
    <w:rsid w:val="006933BC"/>
    <w:rsid w:val="006935D1"/>
    <w:rsid w:val="00693700"/>
    <w:rsid w:val="00693819"/>
    <w:rsid w:val="0069382C"/>
    <w:rsid w:val="00694063"/>
    <w:rsid w:val="00694992"/>
    <w:rsid w:val="00694EEB"/>
    <w:rsid w:val="006950F8"/>
    <w:rsid w:val="00695481"/>
    <w:rsid w:val="00695818"/>
    <w:rsid w:val="00695DBD"/>
    <w:rsid w:val="0069605F"/>
    <w:rsid w:val="0069646C"/>
    <w:rsid w:val="00696601"/>
    <w:rsid w:val="00696BB2"/>
    <w:rsid w:val="00697432"/>
    <w:rsid w:val="006974B6"/>
    <w:rsid w:val="00697BB6"/>
    <w:rsid w:val="006A0319"/>
    <w:rsid w:val="006A16A6"/>
    <w:rsid w:val="006A1973"/>
    <w:rsid w:val="006A2D23"/>
    <w:rsid w:val="006A2EE1"/>
    <w:rsid w:val="006A3008"/>
    <w:rsid w:val="006A36DD"/>
    <w:rsid w:val="006A4119"/>
    <w:rsid w:val="006A4476"/>
    <w:rsid w:val="006A4845"/>
    <w:rsid w:val="006A4EC7"/>
    <w:rsid w:val="006A502D"/>
    <w:rsid w:val="006A5A6D"/>
    <w:rsid w:val="006A5C10"/>
    <w:rsid w:val="006A5CE0"/>
    <w:rsid w:val="006A5E02"/>
    <w:rsid w:val="006A6568"/>
    <w:rsid w:val="006A70C7"/>
    <w:rsid w:val="006A746F"/>
    <w:rsid w:val="006A7523"/>
    <w:rsid w:val="006B06E8"/>
    <w:rsid w:val="006B0892"/>
    <w:rsid w:val="006B0D4B"/>
    <w:rsid w:val="006B0ED5"/>
    <w:rsid w:val="006B1A3C"/>
    <w:rsid w:val="006B2084"/>
    <w:rsid w:val="006B2226"/>
    <w:rsid w:val="006B2503"/>
    <w:rsid w:val="006B2B4A"/>
    <w:rsid w:val="006B323F"/>
    <w:rsid w:val="006B3648"/>
    <w:rsid w:val="006B397A"/>
    <w:rsid w:val="006B3FDB"/>
    <w:rsid w:val="006B4CEA"/>
    <w:rsid w:val="006B54C8"/>
    <w:rsid w:val="006B571D"/>
    <w:rsid w:val="006B5FB4"/>
    <w:rsid w:val="006B6501"/>
    <w:rsid w:val="006B655A"/>
    <w:rsid w:val="006B7676"/>
    <w:rsid w:val="006C06D1"/>
    <w:rsid w:val="006C0DD4"/>
    <w:rsid w:val="006C1593"/>
    <w:rsid w:val="006C15D6"/>
    <w:rsid w:val="006C160E"/>
    <w:rsid w:val="006C174C"/>
    <w:rsid w:val="006C1C5D"/>
    <w:rsid w:val="006C22B1"/>
    <w:rsid w:val="006C3110"/>
    <w:rsid w:val="006C328F"/>
    <w:rsid w:val="006C3945"/>
    <w:rsid w:val="006C468F"/>
    <w:rsid w:val="006C47E2"/>
    <w:rsid w:val="006C48F8"/>
    <w:rsid w:val="006C5146"/>
    <w:rsid w:val="006C5D8D"/>
    <w:rsid w:val="006C6550"/>
    <w:rsid w:val="006C6810"/>
    <w:rsid w:val="006D1314"/>
    <w:rsid w:val="006D149E"/>
    <w:rsid w:val="006D1D53"/>
    <w:rsid w:val="006D1F11"/>
    <w:rsid w:val="006D244C"/>
    <w:rsid w:val="006D36AC"/>
    <w:rsid w:val="006D377C"/>
    <w:rsid w:val="006D4D38"/>
    <w:rsid w:val="006D51C1"/>
    <w:rsid w:val="006D5327"/>
    <w:rsid w:val="006D6A74"/>
    <w:rsid w:val="006D719A"/>
    <w:rsid w:val="006D7A82"/>
    <w:rsid w:val="006D7DC4"/>
    <w:rsid w:val="006E1853"/>
    <w:rsid w:val="006E2689"/>
    <w:rsid w:val="006E2BD2"/>
    <w:rsid w:val="006E2C55"/>
    <w:rsid w:val="006E3220"/>
    <w:rsid w:val="006E4D5B"/>
    <w:rsid w:val="006E5500"/>
    <w:rsid w:val="006E5BF0"/>
    <w:rsid w:val="006E63A0"/>
    <w:rsid w:val="006E74F6"/>
    <w:rsid w:val="006E794C"/>
    <w:rsid w:val="006E7AF7"/>
    <w:rsid w:val="006E7F46"/>
    <w:rsid w:val="006F0062"/>
    <w:rsid w:val="006F008D"/>
    <w:rsid w:val="006F012D"/>
    <w:rsid w:val="006F046F"/>
    <w:rsid w:val="006F1350"/>
    <w:rsid w:val="006F16FF"/>
    <w:rsid w:val="006F229E"/>
    <w:rsid w:val="006F25D0"/>
    <w:rsid w:val="006F3BDE"/>
    <w:rsid w:val="006F3E0A"/>
    <w:rsid w:val="006F48F7"/>
    <w:rsid w:val="006F4B18"/>
    <w:rsid w:val="006F5054"/>
    <w:rsid w:val="006F5267"/>
    <w:rsid w:val="006F5748"/>
    <w:rsid w:val="006F5C71"/>
    <w:rsid w:val="006F67B2"/>
    <w:rsid w:val="006F7110"/>
    <w:rsid w:val="006F7583"/>
    <w:rsid w:val="006F7B65"/>
    <w:rsid w:val="006F7F24"/>
    <w:rsid w:val="00700CD6"/>
    <w:rsid w:val="00701292"/>
    <w:rsid w:val="0070244B"/>
    <w:rsid w:val="00702CBA"/>
    <w:rsid w:val="00702F02"/>
    <w:rsid w:val="00702F6A"/>
    <w:rsid w:val="007040B2"/>
    <w:rsid w:val="00704473"/>
    <w:rsid w:val="00704A6D"/>
    <w:rsid w:val="00704B4B"/>
    <w:rsid w:val="00705BB5"/>
    <w:rsid w:val="00705D37"/>
    <w:rsid w:val="007069A7"/>
    <w:rsid w:val="007100C8"/>
    <w:rsid w:val="0071037D"/>
    <w:rsid w:val="00710CBE"/>
    <w:rsid w:val="00710FA3"/>
    <w:rsid w:val="00711417"/>
    <w:rsid w:val="00711509"/>
    <w:rsid w:val="00712345"/>
    <w:rsid w:val="0071259C"/>
    <w:rsid w:val="0071298D"/>
    <w:rsid w:val="00713087"/>
    <w:rsid w:val="00713A67"/>
    <w:rsid w:val="00713F6A"/>
    <w:rsid w:val="007140B6"/>
    <w:rsid w:val="00716D17"/>
    <w:rsid w:val="00717274"/>
    <w:rsid w:val="00717392"/>
    <w:rsid w:val="007175BF"/>
    <w:rsid w:val="00720A6A"/>
    <w:rsid w:val="00721336"/>
    <w:rsid w:val="007227E3"/>
    <w:rsid w:val="007229F1"/>
    <w:rsid w:val="0072307B"/>
    <w:rsid w:val="00723509"/>
    <w:rsid w:val="00723C00"/>
    <w:rsid w:val="007250D8"/>
    <w:rsid w:val="0072542D"/>
    <w:rsid w:val="0072577E"/>
    <w:rsid w:val="0072586B"/>
    <w:rsid w:val="007260C5"/>
    <w:rsid w:val="00726843"/>
    <w:rsid w:val="0072692F"/>
    <w:rsid w:val="00727106"/>
    <w:rsid w:val="00727D77"/>
    <w:rsid w:val="00727FF0"/>
    <w:rsid w:val="00730C91"/>
    <w:rsid w:val="007315A8"/>
    <w:rsid w:val="0073254C"/>
    <w:rsid w:val="007325FF"/>
    <w:rsid w:val="00732DCA"/>
    <w:rsid w:val="007331A9"/>
    <w:rsid w:val="00734CC1"/>
    <w:rsid w:val="00735CA6"/>
    <w:rsid w:val="007368E6"/>
    <w:rsid w:val="007405C3"/>
    <w:rsid w:val="0074091E"/>
    <w:rsid w:val="00740EB5"/>
    <w:rsid w:val="00741017"/>
    <w:rsid w:val="0074117B"/>
    <w:rsid w:val="00741A06"/>
    <w:rsid w:val="0074478E"/>
    <w:rsid w:val="007447FF"/>
    <w:rsid w:val="00744E8B"/>
    <w:rsid w:val="00745169"/>
    <w:rsid w:val="00745712"/>
    <w:rsid w:val="0074655C"/>
    <w:rsid w:val="00746602"/>
    <w:rsid w:val="00747C7C"/>
    <w:rsid w:val="00750044"/>
    <w:rsid w:val="00750346"/>
    <w:rsid w:val="00751261"/>
    <w:rsid w:val="00751564"/>
    <w:rsid w:val="00752236"/>
    <w:rsid w:val="00752B53"/>
    <w:rsid w:val="00752F9B"/>
    <w:rsid w:val="00752FE6"/>
    <w:rsid w:val="007533B5"/>
    <w:rsid w:val="00755E7B"/>
    <w:rsid w:val="007561E0"/>
    <w:rsid w:val="00756457"/>
    <w:rsid w:val="00756688"/>
    <w:rsid w:val="00757190"/>
    <w:rsid w:val="00757249"/>
    <w:rsid w:val="00757B1B"/>
    <w:rsid w:val="0076065A"/>
    <w:rsid w:val="00760C0C"/>
    <w:rsid w:val="007611A7"/>
    <w:rsid w:val="00762B04"/>
    <w:rsid w:val="00763ABB"/>
    <w:rsid w:val="00763AD7"/>
    <w:rsid w:val="00764E83"/>
    <w:rsid w:val="00764EF4"/>
    <w:rsid w:val="00766465"/>
    <w:rsid w:val="00766C1B"/>
    <w:rsid w:val="00766C27"/>
    <w:rsid w:val="00767101"/>
    <w:rsid w:val="0076726E"/>
    <w:rsid w:val="007677B6"/>
    <w:rsid w:val="0076796B"/>
    <w:rsid w:val="0077009A"/>
    <w:rsid w:val="00770608"/>
    <w:rsid w:val="0077080A"/>
    <w:rsid w:val="007717C2"/>
    <w:rsid w:val="00771E35"/>
    <w:rsid w:val="00772EC9"/>
    <w:rsid w:val="00773924"/>
    <w:rsid w:val="007740C4"/>
    <w:rsid w:val="00775238"/>
    <w:rsid w:val="007757AC"/>
    <w:rsid w:val="00775991"/>
    <w:rsid w:val="00775F57"/>
    <w:rsid w:val="007761D5"/>
    <w:rsid w:val="007764A7"/>
    <w:rsid w:val="00776799"/>
    <w:rsid w:val="00776905"/>
    <w:rsid w:val="00780156"/>
    <w:rsid w:val="00780F0E"/>
    <w:rsid w:val="0078115A"/>
    <w:rsid w:val="00781589"/>
    <w:rsid w:val="0078180B"/>
    <w:rsid w:val="00781863"/>
    <w:rsid w:val="00781911"/>
    <w:rsid w:val="007823BD"/>
    <w:rsid w:val="0078273B"/>
    <w:rsid w:val="00782C12"/>
    <w:rsid w:val="00782F4D"/>
    <w:rsid w:val="00783616"/>
    <w:rsid w:val="0078409A"/>
    <w:rsid w:val="00784265"/>
    <w:rsid w:val="007844AC"/>
    <w:rsid w:val="007845C8"/>
    <w:rsid w:val="00784E1D"/>
    <w:rsid w:val="0078502F"/>
    <w:rsid w:val="007853D2"/>
    <w:rsid w:val="00785411"/>
    <w:rsid w:val="00785697"/>
    <w:rsid w:val="007860D1"/>
    <w:rsid w:val="007864DE"/>
    <w:rsid w:val="00786634"/>
    <w:rsid w:val="007868E6"/>
    <w:rsid w:val="00787288"/>
    <w:rsid w:val="007872AC"/>
    <w:rsid w:val="007904A6"/>
    <w:rsid w:val="0079084D"/>
    <w:rsid w:val="007912FA"/>
    <w:rsid w:val="007917EB"/>
    <w:rsid w:val="0079198B"/>
    <w:rsid w:val="00792309"/>
    <w:rsid w:val="00792381"/>
    <w:rsid w:val="00792555"/>
    <w:rsid w:val="00792DF9"/>
    <w:rsid w:val="0079439E"/>
    <w:rsid w:val="0079488D"/>
    <w:rsid w:val="007953AF"/>
    <w:rsid w:val="00796615"/>
    <w:rsid w:val="00797A97"/>
    <w:rsid w:val="007A0DF4"/>
    <w:rsid w:val="007A0F7C"/>
    <w:rsid w:val="007A2096"/>
    <w:rsid w:val="007A217C"/>
    <w:rsid w:val="007A2188"/>
    <w:rsid w:val="007A2C6A"/>
    <w:rsid w:val="007A2C70"/>
    <w:rsid w:val="007A2CD6"/>
    <w:rsid w:val="007A2F49"/>
    <w:rsid w:val="007A33DB"/>
    <w:rsid w:val="007A36DD"/>
    <w:rsid w:val="007A3D17"/>
    <w:rsid w:val="007A56F9"/>
    <w:rsid w:val="007A57D6"/>
    <w:rsid w:val="007A7602"/>
    <w:rsid w:val="007A77D7"/>
    <w:rsid w:val="007A7BBE"/>
    <w:rsid w:val="007A7F42"/>
    <w:rsid w:val="007B0051"/>
    <w:rsid w:val="007B00F3"/>
    <w:rsid w:val="007B015E"/>
    <w:rsid w:val="007B0B6C"/>
    <w:rsid w:val="007B1CBC"/>
    <w:rsid w:val="007B2863"/>
    <w:rsid w:val="007B4112"/>
    <w:rsid w:val="007B4FAA"/>
    <w:rsid w:val="007B55E3"/>
    <w:rsid w:val="007B55E4"/>
    <w:rsid w:val="007B5EA7"/>
    <w:rsid w:val="007B7511"/>
    <w:rsid w:val="007B7DC3"/>
    <w:rsid w:val="007C00F5"/>
    <w:rsid w:val="007C05E2"/>
    <w:rsid w:val="007C06C6"/>
    <w:rsid w:val="007C1181"/>
    <w:rsid w:val="007C2633"/>
    <w:rsid w:val="007C2767"/>
    <w:rsid w:val="007C2D1E"/>
    <w:rsid w:val="007C31B2"/>
    <w:rsid w:val="007C41F3"/>
    <w:rsid w:val="007C5EE0"/>
    <w:rsid w:val="007C61C4"/>
    <w:rsid w:val="007C7DA5"/>
    <w:rsid w:val="007D0365"/>
    <w:rsid w:val="007D0BCD"/>
    <w:rsid w:val="007D0E21"/>
    <w:rsid w:val="007D1B0E"/>
    <w:rsid w:val="007D2E2A"/>
    <w:rsid w:val="007D2F5E"/>
    <w:rsid w:val="007D3161"/>
    <w:rsid w:val="007D47D2"/>
    <w:rsid w:val="007D57E9"/>
    <w:rsid w:val="007D609A"/>
    <w:rsid w:val="007D68AC"/>
    <w:rsid w:val="007D6C98"/>
    <w:rsid w:val="007D6DBF"/>
    <w:rsid w:val="007D703D"/>
    <w:rsid w:val="007D7322"/>
    <w:rsid w:val="007E0007"/>
    <w:rsid w:val="007E061F"/>
    <w:rsid w:val="007E081A"/>
    <w:rsid w:val="007E09B4"/>
    <w:rsid w:val="007E09B7"/>
    <w:rsid w:val="007E0B5B"/>
    <w:rsid w:val="007E0FC5"/>
    <w:rsid w:val="007E11B7"/>
    <w:rsid w:val="007E1370"/>
    <w:rsid w:val="007E22B3"/>
    <w:rsid w:val="007E23C1"/>
    <w:rsid w:val="007E2B29"/>
    <w:rsid w:val="007E2C5B"/>
    <w:rsid w:val="007E3E4C"/>
    <w:rsid w:val="007E49B9"/>
    <w:rsid w:val="007E4BA4"/>
    <w:rsid w:val="007E4ED6"/>
    <w:rsid w:val="007E5089"/>
    <w:rsid w:val="007E6719"/>
    <w:rsid w:val="007E6B43"/>
    <w:rsid w:val="007E762C"/>
    <w:rsid w:val="007E797C"/>
    <w:rsid w:val="007F001E"/>
    <w:rsid w:val="007F0333"/>
    <w:rsid w:val="007F0B82"/>
    <w:rsid w:val="007F0D1E"/>
    <w:rsid w:val="007F0DAC"/>
    <w:rsid w:val="007F1210"/>
    <w:rsid w:val="007F12D9"/>
    <w:rsid w:val="007F1AE0"/>
    <w:rsid w:val="007F1D14"/>
    <w:rsid w:val="007F2929"/>
    <w:rsid w:val="007F35F2"/>
    <w:rsid w:val="007F4151"/>
    <w:rsid w:val="007F492E"/>
    <w:rsid w:val="007F55EE"/>
    <w:rsid w:val="007F58C2"/>
    <w:rsid w:val="007F5FC2"/>
    <w:rsid w:val="007F6040"/>
    <w:rsid w:val="007F6085"/>
    <w:rsid w:val="007F608B"/>
    <w:rsid w:val="007F6906"/>
    <w:rsid w:val="007F6BF5"/>
    <w:rsid w:val="007F7128"/>
    <w:rsid w:val="007F7346"/>
    <w:rsid w:val="007F74FE"/>
    <w:rsid w:val="0080052B"/>
    <w:rsid w:val="00800F3C"/>
    <w:rsid w:val="0080105B"/>
    <w:rsid w:val="008011F6"/>
    <w:rsid w:val="00801EA3"/>
    <w:rsid w:val="00802231"/>
    <w:rsid w:val="00802558"/>
    <w:rsid w:val="008026A1"/>
    <w:rsid w:val="008036F5"/>
    <w:rsid w:val="00803E6A"/>
    <w:rsid w:val="0080435E"/>
    <w:rsid w:val="00804710"/>
    <w:rsid w:val="00805B02"/>
    <w:rsid w:val="00805D11"/>
    <w:rsid w:val="00806913"/>
    <w:rsid w:val="00807053"/>
    <w:rsid w:val="008103FB"/>
    <w:rsid w:val="00810A4A"/>
    <w:rsid w:val="00810F48"/>
    <w:rsid w:val="00811569"/>
    <w:rsid w:val="008127EB"/>
    <w:rsid w:val="00813512"/>
    <w:rsid w:val="00813A37"/>
    <w:rsid w:val="00814338"/>
    <w:rsid w:val="0081496E"/>
    <w:rsid w:val="008151C8"/>
    <w:rsid w:val="00815215"/>
    <w:rsid w:val="00815439"/>
    <w:rsid w:val="0081579C"/>
    <w:rsid w:val="00815EEF"/>
    <w:rsid w:val="00821688"/>
    <w:rsid w:val="00822007"/>
    <w:rsid w:val="00822518"/>
    <w:rsid w:val="00823CE5"/>
    <w:rsid w:val="00823DED"/>
    <w:rsid w:val="00825019"/>
    <w:rsid w:val="00825380"/>
    <w:rsid w:val="008253C3"/>
    <w:rsid w:val="00825AD4"/>
    <w:rsid w:val="00826965"/>
    <w:rsid w:val="0082716F"/>
    <w:rsid w:val="00827E07"/>
    <w:rsid w:val="0083056D"/>
    <w:rsid w:val="00830D49"/>
    <w:rsid w:val="008315E4"/>
    <w:rsid w:val="00831CCB"/>
    <w:rsid w:val="00831DCD"/>
    <w:rsid w:val="00832210"/>
    <w:rsid w:val="00832748"/>
    <w:rsid w:val="00832C69"/>
    <w:rsid w:val="0083341B"/>
    <w:rsid w:val="0083371C"/>
    <w:rsid w:val="00834123"/>
    <w:rsid w:val="008351EC"/>
    <w:rsid w:val="0083524E"/>
    <w:rsid w:val="0083574A"/>
    <w:rsid w:val="00836822"/>
    <w:rsid w:val="00836F80"/>
    <w:rsid w:val="00837B83"/>
    <w:rsid w:val="00837CF9"/>
    <w:rsid w:val="00837E2E"/>
    <w:rsid w:val="00840196"/>
    <w:rsid w:val="00840754"/>
    <w:rsid w:val="008408C5"/>
    <w:rsid w:val="00840C5B"/>
    <w:rsid w:val="00841028"/>
    <w:rsid w:val="008414D1"/>
    <w:rsid w:val="00842012"/>
    <w:rsid w:val="008428FF"/>
    <w:rsid w:val="00843301"/>
    <w:rsid w:val="0084344F"/>
    <w:rsid w:val="00843F92"/>
    <w:rsid w:val="008443FA"/>
    <w:rsid w:val="00844DB6"/>
    <w:rsid w:val="00845928"/>
    <w:rsid w:val="00845A95"/>
    <w:rsid w:val="008472DD"/>
    <w:rsid w:val="008474B7"/>
    <w:rsid w:val="00847AC1"/>
    <w:rsid w:val="00847CBE"/>
    <w:rsid w:val="0085121C"/>
    <w:rsid w:val="008519C1"/>
    <w:rsid w:val="008526A2"/>
    <w:rsid w:val="008529E9"/>
    <w:rsid w:val="00852ECA"/>
    <w:rsid w:val="00853363"/>
    <w:rsid w:val="0085347A"/>
    <w:rsid w:val="008535F0"/>
    <w:rsid w:val="00853C59"/>
    <w:rsid w:val="008541AF"/>
    <w:rsid w:val="0085489B"/>
    <w:rsid w:val="008548A7"/>
    <w:rsid w:val="00855BD5"/>
    <w:rsid w:val="008566AD"/>
    <w:rsid w:val="00856B29"/>
    <w:rsid w:val="008571D2"/>
    <w:rsid w:val="0086048F"/>
    <w:rsid w:val="00860DFD"/>
    <w:rsid w:val="008619F7"/>
    <w:rsid w:val="0086226F"/>
    <w:rsid w:val="0086229C"/>
    <w:rsid w:val="00862432"/>
    <w:rsid w:val="00862695"/>
    <w:rsid w:val="00862779"/>
    <w:rsid w:val="0086326F"/>
    <w:rsid w:val="0086347A"/>
    <w:rsid w:val="0086368F"/>
    <w:rsid w:val="00863AFF"/>
    <w:rsid w:val="00865566"/>
    <w:rsid w:val="0086563B"/>
    <w:rsid w:val="00866006"/>
    <w:rsid w:val="008662D7"/>
    <w:rsid w:val="00866EE1"/>
    <w:rsid w:val="0086724D"/>
    <w:rsid w:val="00867582"/>
    <w:rsid w:val="00870722"/>
    <w:rsid w:val="00870C5D"/>
    <w:rsid w:val="00871222"/>
    <w:rsid w:val="008729CD"/>
    <w:rsid w:val="00872AEB"/>
    <w:rsid w:val="00872E5C"/>
    <w:rsid w:val="008737B9"/>
    <w:rsid w:val="008737DF"/>
    <w:rsid w:val="008739F2"/>
    <w:rsid w:val="00873C7E"/>
    <w:rsid w:val="00873FF5"/>
    <w:rsid w:val="008740AF"/>
    <w:rsid w:val="00874404"/>
    <w:rsid w:val="0087556E"/>
    <w:rsid w:val="00875A7E"/>
    <w:rsid w:val="008760F4"/>
    <w:rsid w:val="00876156"/>
    <w:rsid w:val="00876A78"/>
    <w:rsid w:val="00877203"/>
    <w:rsid w:val="0087782C"/>
    <w:rsid w:val="008807A1"/>
    <w:rsid w:val="00880F20"/>
    <w:rsid w:val="008812F9"/>
    <w:rsid w:val="00881B14"/>
    <w:rsid w:val="00882317"/>
    <w:rsid w:val="0088324A"/>
    <w:rsid w:val="00883515"/>
    <w:rsid w:val="008836DD"/>
    <w:rsid w:val="00883EC5"/>
    <w:rsid w:val="0088417B"/>
    <w:rsid w:val="00886466"/>
    <w:rsid w:val="00886CC2"/>
    <w:rsid w:val="008871F1"/>
    <w:rsid w:val="008879D7"/>
    <w:rsid w:val="0089011F"/>
    <w:rsid w:val="0089015D"/>
    <w:rsid w:val="00890AD8"/>
    <w:rsid w:val="00890BF1"/>
    <w:rsid w:val="00890CB1"/>
    <w:rsid w:val="00890EAF"/>
    <w:rsid w:val="00891379"/>
    <w:rsid w:val="008920FA"/>
    <w:rsid w:val="008926B2"/>
    <w:rsid w:val="00892E7E"/>
    <w:rsid w:val="00893669"/>
    <w:rsid w:val="008937DF"/>
    <w:rsid w:val="00893E6D"/>
    <w:rsid w:val="008945D4"/>
    <w:rsid w:val="00894F15"/>
    <w:rsid w:val="00894FD7"/>
    <w:rsid w:val="00896FEA"/>
    <w:rsid w:val="0089729F"/>
    <w:rsid w:val="008974C9"/>
    <w:rsid w:val="00897F7D"/>
    <w:rsid w:val="008A0F9A"/>
    <w:rsid w:val="008A147A"/>
    <w:rsid w:val="008A186B"/>
    <w:rsid w:val="008A33FB"/>
    <w:rsid w:val="008A3ECF"/>
    <w:rsid w:val="008A4BED"/>
    <w:rsid w:val="008A4FAD"/>
    <w:rsid w:val="008A5BB7"/>
    <w:rsid w:val="008A6121"/>
    <w:rsid w:val="008A644F"/>
    <w:rsid w:val="008A699C"/>
    <w:rsid w:val="008A6A6B"/>
    <w:rsid w:val="008A72C1"/>
    <w:rsid w:val="008A7870"/>
    <w:rsid w:val="008B0437"/>
    <w:rsid w:val="008B0446"/>
    <w:rsid w:val="008B0827"/>
    <w:rsid w:val="008B0867"/>
    <w:rsid w:val="008B2752"/>
    <w:rsid w:val="008B2823"/>
    <w:rsid w:val="008B29AF"/>
    <w:rsid w:val="008B2B12"/>
    <w:rsid w:val="008B3213"/>
    <w:rsid w:val="008B3538"/>
    <w:rsid w:val="008B4057"/>
    <w:rsid w:val="008B451E"/>
    <w:rsid w:val="008B47A5"/>
    <w:rsid w:val="008B4D8A"/>
    <w:rsid w:val="008B4FF3"/>
    <w:rsid w:val="008B500E"/>
    <w:rsid w:val="008B5C00"/>
    <w:rsid w:val="008B5C04"/>
    <w:rsid w:val="008B638B"/>
    <w:rsid w:val="008B677A"/>
    <w:rsid w:val="008B6B36"/>
    <w:rsid w:val="008B724B"/>
    <w:rsid w:val="008B7C9E"/>
    <w:rsid w:val="008B7E4F"/>
    <w:rsid w:val="008C0B6F"/>
    <w:rsid w:val="008C1026"/>
    <w:rsid w:val="008C10C6"/>
    <w:rsid w:val="008C10FC"/>
    <w:rsid w:val="008C1678"/>
    <w:rsid w:val="008C19FD"/>
    <w:rsid w:val="008C1B4F"/>
    <w:rsid w:val="008C22A7"/>
    <w:rsid w:val="008C2C9C"/>
    <w:rsid w:val="008C319F"/>
    <w:rsid w:val="008C35A7"/>
    <w:rsid w:val="008C4037"/>
    <w:rsid w:val="008C4B79"/>
    <w:rsid w:val="008C50FF"/>
    <w:rsid w:val="008C55E8"/>
    <w:rsid w:val="008C572F"/>
    <w:rsid w:val="008C699B"/>
    <w:rsid w:val="008C6F65"/>
    <w:rsid w:val="008C777B"/>
    <w:rsid w:val="008C782F"/>
    <w:rsid w:val="008C7944"/>
    <w:rsid w:val="008D06DD"/>
    <w:rsid w:val="008D0848"/>
    <w:rsid w:val="008D1490"/>
    <w:rsid w:val="008D1A43"/>
    <w:rsid w:val="008D1FC8"/>
    <w:rsid w:val="008D23D8"/>
    <w:rsid w:val="008D24F6"/>
    <w:rsid w:val="008D33BF"/>
    <w:rsid w:val="008D425F"/>
    <w:rsid w:val="008D46F2"/>
    <w:rsid w:val="008D4B25"/>
    <w:rsid w:val="008D4C4E"/>
    <w:rsid w:val="008D4F4D"/>
    <w:rsid w:val="008D5253"/>
    <w:rsid w:val="008D61FB"/>
    <w:rsid w:val="008D6FA4"/>
    <w:rsid w:val="008D76AA"/>
    <w:rsid w:val="008E0690"/>
    <w:rsid w:val="008E07D1"/>
    <w:rsid w:val="008E0E9A"/>
    <w:rsid w:val="008E12D9"/>
    <w:rsid w:val="008E1A0A"/>
    <w:rsid w:val="008E25C5"/>
    <w:rsid w:val="008E2ED4"/>
    <w:rsid w:val="008E3F5C"/>
    <w:rsid w:val="008E49F3"/>
    <w:rsid w:val="008E4A5A"/>
    <w:rsid w:val="008E4E51"/>
    <w:rsid w:val="008E535A"/>
    <w:rsid w:val="008E5AA8"/>
    <w:rsid w:val="008E5DA2"/>
    <w:rsid w:val="008E65BB"/>
    <w:rsid w:val="008E696F"/>
    <w:rsid w:val="008E6F22"/>
    <w:rsid w:val="008E773E"/>
    <w:rsid w:val="008E7C98"/>
    <w:rsid w:val="008F0DA5"/>
    <w:rsid w:val="008F121B"/>
    <w:rsid w:val="008F1487"/>
    <w:rsid w:val="008F148C"/>
    <w:rsid w:val="008F1FBB"/>
    <w:rsid w:val="008F1FF3"/>
    <w:rsid w:val="008F3414"/>
    <w:rsid w:val="008F3664"/>
    <w:rsid w:val="008F3BFE"/>
    <w:rsid w:val="008F435D"/>
    <w:rsid w:val="008F4565"/>
    <w:rsid w:val="008F4EB5"/>
    <w:rsid w:val="008F4FDC"/>
    <w:rsid w:val="008F530F"/>
    <w:rsid w:val="008F6BBB"/>
    <w:rsid w:val="008F6C53"/>
    <w:rsid w:val="008F6DB9"/>
    <w:rsid w:val="008F71EA"/>
    <w:rsid w:val="008F7FC8"/>
    <w:rsid w:val="009001CD"/>
    <w:rsid w:val="00901100"/>
    <w:rsid w:val="00901CEF"/>
    <w:rsid w:val="00902CD4"/>
    <w:rsid w:val="009039D8"/>
    <w:rsid w:val="009043A1"/>
    <w:rsid w:val="00905989"/>
    <w:rsid w:val="00905D81"/>
    <w:rsid w:val="0090640D"/>
    <w:rsid w:val="00906572"/>
    <w:rsid w:val="00906849"/>
    <w:rsid w:val="00911153"/>
    <w:rsid w:val="00912108"/>
    <w:rsid w:val="00912FEC"/>
    <w:rsid w:val="009131CF"/>
    <w:rsid w:val="009140BA"/>
    <w:rsid w:val="009145F7"/>
    <w:rsid w:val="0091648B"/>
    <w:rsid w:val="00917117"/>
    <w:rsid w:val="0091711C"/>
    <w:rsid w:val="00917B09"/>
    <w:rsid w:val="00917DAF"/>
    <w:rsid w:val="00917FC0"/>
    <w:rsid w:val="00920A95"/>
    <w:rsid w:val="00920C46"/>
    <w:rsid w:val="00920D43"/>
    <w:rsid w:val="009211C7"/>
    <w:rsid w:val="0092126E"/>
    <w:rsid w:val="00921EE8"/>
    <w:rsid w:val="00921FB1"/>
    <w:rsid w:val="009226CF"/>
    <w:rsid w:val="00922933"/>
    <w:rsid w:val="00923AD7"/>
    <w:rsid w:val="00923CC5"/>
    <w:rsid w:val="009244F3"/>
    <w:rsid w:val="009257D4"/>
    <w:rsid w:val="00925954"/>
    <w:rsid w:val="00925F35"/>
    <w:rsid w:val="009260CF"/>
    <w:rsid w:val="009261FA"/>
    <w:rsid w:val="00927885"/>
    <w:rsid w:val="00927943"/>
    <w:rsid w:val="009301E5"/>
    <w:rsid w:val="0093099E"/>
    <w:rsid w:val="0093211A"/>
    <w:rsid w:val="009323DB"/>
    <w:rsid w:val="0093322E"/>
    <w:rsid w:val="00933571"/>
    <w:rsid w:val="00933A20"/>
    <w:rsid w:val="00933B8D"/>
    <w:rsid w:val="0093471A"/>
    <w:rsid w:val="00935518"/>
    <w:rsid w:val="00935B28"/>
    <w:rsid w:val="00935F26"/>
    <w:rsid w:val="00936CE9"/>
    <w:rsid w:val="00936D34"/>
    <w:rsid w:val="00937467"/>
    <w:rsid w:val="00937563"/>
    <w:rsid w:val="009375EA"/>
    <w:rsid w:val="0094052C"/>
    <w:rsid w:val="00940630"/>
    <w:rsid w:val="00941010"/>
    <w:rsid w:val="00941384"/>
    <w:rsid w:val="0094216E"/>
    <w:rsid w:val="009421A3"/>
    <w:rsid w:val="00942304"/>
    <w:rsid w:val="009435C1"/>
    <w:rsid w:val="009439F4"/>
    <w:rsid w:val="00944105"/>
    <w:rsid w:val="00944820"/>
    <w:rsid w:val="00944A3F"/>
    <w:rsid w:val="00944A51"/>
    <w:rsid w:val="00945240"/>
    <w:rsid w:val="009453BF"/>
    <w:rsid w:val="00945798"/>
    <w:rsid w:val="00945B99"/>
    <w:rsid w:val="00946034"/>
    <w:rsid w:val="00946910"/>
    <w:rsid w:val="00946F54"/>
    <w:rsid w:val="0094702F"/>
    <w:rsid w:val="00947717"/>
    <w:rsid w:val="00947E53"/>
    <w:rsid w:val="0095004B"/>
    <w:rsid w:val="00950800"/>
    <w:rsid w:val="00951EB0"/>
    <w:rsid w:val="00952F13"/>
    <w:rsid w:val="00953530"/>
    <w:rsid w:val="009549DA"/>
    <w:rsid w:val="00954BAD"/>
    <w:rsid w:val="00954F0F"/>
    <w:rsid w:val="00955130"/>
    <w:rsid w:val="00955B17"/>
    <w:rsid w:val="00957983"/>
    <w:rsid w:val="0096042E"/>
    <w:rsid w:val="009612A6"/>
    <w:rsid w:val="009616AC"/>
    <w:rsid w:val="009616FE"/>
    <w:rsid w:val="0096236A"/>
    <w:rsid w:val="00962809"/>
    <w:rsid w:val="00963A60"/>
    <w:rsid w:val="00963F26"/>
    <w:rsid w:val="00964306"/>
    <w:rsid w:val="0096493B"/>
    <w:rsid w:val="00966004"/>
    <w:rsid w:val="00966D8F"/>
    <w:rsid w:val="009673AC"/>
    <w:rsid w:val="0096749F"/>
    <w:rsid w:val="00967B73"/>
    <w:rsid w:val="00970195"/>
    <w:rsid w:val="0097030D"/>
    <w:rsid w:val="00970CAD"/>
    <w:rsid w:val="00970FC7"/>
    <w:rsid w:val="009712EC"/>
    <w:rsid w:val="00971325"/>
    <w:rsid w:val="00972570"/>
    <w:rsid w:val="00973199"/>
    <w:rsid w:val="00973277"/>
    <w:rsid w:val="0097352D"/>
    <w:rsid w:val="009736D1"/>
    <w:rsid w:val="00973737"/>
    <w:rsid w:val="00973B91"/>
    <w:rsid w:val="00974454"/>
    <w:rsid w:val="00974B8D"/>
    <w:rsid w:val="00975088"/>
    <w:rsid w:val="00975201"/>
    <w:rsid w:val="00976773"/>
    <w:rsid w:val="00976B9B"/>
    <w:rsid w:val="00977462"/>
    <w:rsid w:val="009774D1"/>
    <w:rsid w:val="00981091"/>
    <w:rsid w:val="0098229A"/>
    <w:rsid w:val="00982DF3"/>
    <w:rsid w:val="00982EBB"/>
    <w:rsid w:val="00982F53"/>
    <w:rsid w:val="009834B2"/>
    <w:rsid w:val="00984C7E"/>
    <w:rsid w:val="0098641B"/>
    <w:rsid w:val="00986C6A"/>
    <w:rsid w:val="0099090E"/>
    <w:rsid w:val="00990C76"/>
    <w:rsid w:val="00990DBC"/>
    <w:rsid w:val="009914FE"/>
    <w:rsid w:val="00992A80"/>
    <w:rsid w:val="0099364C"/>
    <w:rsid w:val="0099420F"/>
    <w:rsid w:val="009948BD"/>
    <w:rsid w:val="00994B4E"/>
    <w:rsid w:val="00995199"/>
    <w:rsid w:val="00995A5E"/>
    <w:rsid w:val="00996D97"/>
    <w:rsid w:val="009A1483"/>
    <w:rsid w:val="009A21F4"/>
    <w:rsid w:val="009A2F05"/>
    <w:rsid w:val="009A321A"/>
    <w:rsid w:val="009A326F"/>
    <w:rsid w:val="009A3388"/>
    <w:rsid w:val="009A40E0"/>
    <w:rsid w:val="009A4147"/>
    <w:rsid w:val="009A49D8"/>
    <w:rsid w:val="009A4A98"/>
    <w:rsid w:val="009A5ED4"/>
    <w:rsid w:val="009A619D"/>
    <w:rsid w:val="009A62B2"/>
    <w:rsid w:val="009A6307"/>
    <w:rsid w:val="009A6F27"/>
    <w:rsid w:val="009A743F"/>
    <w:rsid w:val="009A7A81"/>
    <w:rsid w:val="009A7B08"/>
    <w:rsid w:val="009A7C8F"/>
    <w:rsid w:val="009B03AF"/>
    <w:rsid w:val="009B0E60"/>
    <w:rsid w:val="009B1805"/>
    <w:rsid w:val="009B276E"/>
    <w:rsid w:val="009B27C5"/>
    <w:rsid w:val="009B2EA5"/>
    <w:rsid w:val="009B2FA1"/>
    <w:rsid w:val="009B3E59"/>
    <w:rsid w:val="009B41BD"/>
    <w:rsid w:val="009B4345"/>
    <w:rsid w:val="009B4EFE"/>
    <w:rsid w:val="009B53DF"/>
    <w:rsid w:val="009B5AFD"/>
    <w:rsid w:val="009B5FD2"/>
    <w:rsid w:val="009B61B6"/>
    <w:rsid w:val="009B62CA"/>
    <w:rsid w:val="009B64C0"/>
    <w:rsid w:val="009B6BF3"/>
    <w:rsid w:val="009B7915"/>
    <w:rsid w:val="009B7C81"/>
    <w:rsid w:val="009B7F76"/>
    <w:rsid w:val="009C0F42"/>
    <w:rsid w:val="009C1852"/>
    <w:rsid w:val="009C1A85"/>
    <w:rsid w:val="009C200D"/>
    <w:rsid w:val="009C2586"/>
    <w:rsid w:val="009C3475"/>
    <w:rsid w:val="009C40D0"/>
    <w:rsid w:val="009C416D"/>
    <w:rsid w:val="009C46E1"/>
    <w:rsid w:val="009C4E79"/>
    <w:rsid w:val="009C507B"/>
    <w:rsid w:val="009C5BAF"/>
    <w:rsid w:val="009C5C06"/>
    <w:rsid w:val="009C5E42"/>
    <w:rsid w:val="009C682E"/>
    <w:rsid w:val="009C6C38"/>
    <w:rsid w:val="009C6CB8"/>
    <w:rsid w:val="009C7042"/>
    <w:rsid w:val="009D0379"/>
    <w:rsid w:val="009D04ED"/>
    <w:rsid w:val="009D07C6"/>
    <w:rsid w:val="009D08BC"/>
    <w:rsid w:val="009D0C9A"/>
    <w:rsid w:val="009D0CA3"/>
    <w:rsid w:val="009D0D89"/>
    <w:rsid w:val="009D1342"/>
    <w:rsid w:val="009D1B4E"/>
    <w:rsid w:val="009D24D7"/>
    <w:rsid w:val="009D2B26"/>
    <w:rsid w:val="009D312F"/>
    <w:rsid w:val="009D3507"/>
    <w:rsid w:val="009D35FC"/>
    <w:rsid w:val="009D37AE"/>
    <w:rsid w:val="009D3D95"/>
    <w:rsid w:val="009D4096"/>
    <w:rsid w:val="009D4BD1"/>
    <w:rsid w:val="009D6BEF"/>
    <w:rsid w:val="009D6FCF"/>
    <w:rsid w:val="009D7546"/>
    <w:rsid w:val="009D75F7"/>
    <w:rsid w:val="009D7B87"/>
    <w:rsid w:val="009D7C36"/>
    <w:rsid w:val="009E05F3"/>
    <w:rsid w:val="009E066C"/>
    <w:rsid w:val="009E079B"/>
    <w:rsid w:val="009E0EC7"/>
    <w:rsid w:val="009E0F73"/>
    <w:rsid w:val="009E1397"/>
    <w:rsid w:val="009E1D90"/>
    <w:rsid w:val="009E3F9D"/>
    <w:rsid w:val="009E5C76"/>
    <w:rsid w:val="009E5F2B"/>
    <w:rsid w:val="009E76E2"/>
    <w:rsid w:val="009E7A8D"/>
    <w:rsid w:val="009E7D38"/>
    <w:rsid w:val="009F00DC"/>
    <w:rsid w:val="009F02C5"/>
    <w:rsid w:val="009F0646"/>
    <w:rsid w:val="009F0823"/>
    <w:rsid w:val="009F0876"/>
    <w:rsid w:val="009F0F19"/>
    <w:rsid w:val="009F10FE"/>
    <w:rsid w:val="009F124C"/>
    <w:rsid w:val="009F1758"/>
    <w:rsid w:val="009F175A"/>
    <w:rsid w:val="009F213E"/>
    <w:rsid w:val="009F2D3B"/>
    <w:rsid w:val="009F2D9F"/>
    <w:rsid w:val="009F33FE"/>
    <w:rsid w:val="009F3A61"/>
    <w:rsid w:val="009F443D"/>
    <w:rsid w:val="009F4514"/>
    <w:rsid w:val="009F4F2A"/>
    <w:rsid w:val="009F5D89"/>
    <w:rsid w:val="009F6758"/>
    <w:rsid w:val="009F744E"/>
    <w:rsid w:val="009F7634"/>
    <w:rsid w:val="009F7ABA"/>
    <w:rsid w:val="009F7E10"/>
    <w:rsid w:val="00A00106"/>
    <w:rsid w:val="00A008F0"/>
    <w:rsid w:val="00A00C83"/>
    <w:rsid w:val="00A0122C"/>
    <w:rsid w:val="00A01AEB"/>
    <w:rsid w:val="00A01DEC"/>
    <w:rsid w:val="00A024BC"/>
    <w:rsid w:val="00A0291C"/>
    <w:rsid w:val="00A02D67"/>
    <w:rsid w:val="00A047FD"/>
    <w:rsid w:val="00A0506C"/>
    <w:rsid w:val="00A055B1"/>
    <w:rsid w:val="00A05DEE"/>
    <w:rsid w:val="00A05F66"/>
    <w:rsid w:val="00A05F95"/>
    <w:rsid w:val="00A0650C"/>
    <w:rsid w:val="00A06DE0"/>
    <w:rsid w:val="00A07D9C"/>
    <w:rsid w:val="00A101D1"/>
    <w:rsid w:val="00A102B1"/>
    <w:rsid w:val="00A108A3"/>
    <w:rsid w:val="00A11229"/>
    <w:rsid w:val="00A1153F"/>
    <w:rsid w:val="00A120A0"/>
    <w:rsid w:val="00A1213E"/>
    <w:rsid w:val="00A1249E"/>
    <w:rsid w:val="00A13593"/>
    <w:rsid w:val="00A1360D"/>
    <w:rsid w:val="00A15017"/>
    <w:rsid w:val="00A15B0B"/>
    <w:rsid w:val="00A16090"/>
    <w:rsid w:val="00A16353"/>
    <w:rsid w:val="00A16639"/>
    <w:rsid w:val="00A169A3"/>
    <w:rsid w:val="00A16D23"/>
    <w:rsid w:val="00A16E1D"/>
    <w:rsid w:val="00A1734B"/>
    <w:rsid w:val="00A200A8"/>
    <w:rsid w:val="00A209AC"/>
    <w:rsid w:val="00A209FA"/>
    <w:rsid w:val="00A20D3E"/>
    <w:rsid w:val="00A20D89"/>
    <w:rsid w:val="00A21B73"/>
    <w:rsid w:val="00A2225D"/>
    <w:rsid w:val="00A23352"/>
    <w:rsid w:val="00A23700"/>
    <w:rsid w:val="00A23765"/>
    <w:rsid w:val="00A23C25"/>
    <w:rsid w:val="00A24822"/>
    <w:rsid w:val="00A25F85"/>
    <w:rsid w:val="00A26242"/>
    <w:rsid w:val="00A262C7"/>
    <w:rsid w:val="00A26747"/>
    <w:rsid w:val="00A26B02"/>
    <w:rsid w:val="00A301E6"/>
    <w:rsid w:val="00A30596"/>
    <w:rsid w:val="00A30896"/>
    <w:rsid w:val="00A31B64"/>
    <w:rsid w:val="00A31C9D"/>
    <w:rsid w:val="00A3261B"/>
    <w:rsid w:val="00A3270F"/>
    <w:rsid w:val="00A332D7"/>
    <w:rsid w:val="00A333EC"/>
    <w:rsid w:val="00A341E3"/>
    <w:rsid w:val="00A343E7"/>
    <w:rsid w:val="00A347A2"/>
    <w:rsid w:val="00A35118"/>
    <w:rsid w:val="00A36B3F"/>
    <w:rsid w:val="00A36ECE"/>
    <w:rsid w:val="00A36F8E"/>
    <w:rsid w:val="00A36FE7"/>
    <w:rsid w:val="00A3725F"/>
    <w:rsid w:val="00A37B85"/>
    <w:rsid w:val="00A403DF"/>
    <w:rsid w:val="00A40519"/>
    <w:rsid w:val="00A40891"/>
    <w:rsid w:val="00A40CAB"/>
    <w:rsid w:val="00A41D87"/>
    <w:rsid w:val="00A41D9E"/>
    <w:rsid w:val="00A428C2"/>
    <w:rsid w:val="00A43676"/>
    <w:rsid w:val="00A43C5C"/>
    <w:rsid w:val="00A43F4D"/>
    <w:rsid w:val="00A44557"/>
    <w:rsid w:val="00A44612"/>
    <w:rsid w:val="00A44A01"/>
    <w:rsid w:val="00A44AD9"/>
    <w:rsid w:val="00A44C04"/>
    <w:rsid w:val="00A44DE3"/>
    <w:rsid w:val="00A45C94"/>
    <w:rsid w:val="00A45DAB"/>
    <w:rsid w:val="00A46DB2"/>
    <w:rsid w:val="00A4748D"/>
    <w:rsid w:val="00A47514"/>
    <w:rsid w:val="00A4793C"/>
    <w:rsid w:val="00A5079D"/>
    <w:rsid w:val="00A509D9"/>
    <w:rsid w:val="00A51024"/>
    <w:rsid w:val="00A5119A"/>
    <w:rsid w:val="00A53036"/>
    <w:rsid w:val="00A531ED"/>
    <w:rsid w:val="00A5344B"/>
    <w:rsid w:val="00A54013"/>
    <w:rsid w:val="00A544AC"/>
    <w:rsid w:val="00A54D18"/>
    <w:rsid w:val="00A54D4C"/>
    <w:rsid w:val="00A5502D"/>
    <w:rsid w:val="00A5523C"/>
    <w:rsid w:val="00A553AC"/>
    <w:rsid w:val="00A570F6"/>
    <w:rsid w:val="00A573FF"/>
    <w:rsid w:val="00A5769F"/>
    <w:rsid w:val="00A579CA"/>
    <w:rsid w:val="00A57A77"/>
    <w:rsid w:val="00A57F1F"/>
    <w:rsid w:val="00A609F9"/>
    <w:rsid w:val="00A61E69"/>
    <w:rsid w:val="00A6202A"/>
    <w:rsid w:val="00A621C2"/>
    <w:rsid w:val="00A622A8"/>
    <w:rsid w:val="00A62A45"/>
    <w:rsid w:val="00A62CDC"/>
    <w:rsid w:val="00A6351B"/>
    <w:rsid w:val="00A63AEE"/>
    <w:rsid w:val="00A63CEE"/>
    <w:rsid w:val="00A64433"/>
    <w:rsid w:val="00A64AAD"/>
    <w:rsid w:val="00A64E7F"/>
    <w:rsid w:val="00A64EDC"/>
    <w:rsid w:val="00A6593A"/>
    <w:rsid w:val="00A65B1C"/>
    <w:rsid w:val="00A66DBA"/>
    <w:rsid w:val="00A67BAA"/>
    <w:rsid w:val="00A705B8"/>
    <w:rsid w:val="00A718CF"/>
    <w:rsid w:val="00A71FAA"/>
    <w:rsid w:val="00A7222B"/>
    <w:rsid w:val="00A724DC"/>
    <w:rsid w:val="00A73139"/>
    <w:rsid w:val="00A73B6F"/>
    <w:rsid w:val="00A740C2"/>
    <w:rsid w:val="00A743D0"/>
    <w:rsid w:val="00A74424"/>
    <w:rsid w:val="00A750FF"/>
    <w:rsid w:val="00A75A18"/>
    <w:rsid w:val="00A75EA0"/>
    <w:rsid w:val="00A764B2"/>
    <w:rsid w:val="00A767A1"/>
    <w:rsid w:val="00A768F6"/>
    <w:rsid w:val="00A76D55"/>
    <w:rsid w:val="00A77830"/>
    <w:rsid w:val="00A77ECF"/>
    <w:rsid w:val="00A822F1"/>
    <w:rsid w:val="00A82A1F"/>
    <w:rsid w:val="00A82B2B"/>
    <w:rsid w:val="00A82C67"/>
    <w:rsid w:val="00A8310B"/>
    <w:rsid w:val="00A84928"/>
    <w:rsid w:val="00A84CA4"/>
    <w:rsid w:val="00A84DBA"/>
    <w:rsid w:val="00A851BC"/>
    <w:rsid w:val="00A854E2"/>
    <w:rsid w:val="00A8560C"/>
    <w:rsid w:val="00A86A80"/>
    <w:rsid w:val="00A870A4"/>
    <w:rsid w:val="00A87FB5"/>
    <w:rsid w:val="00A905F3"/>
    <w:rsid w:val="00A90BD6"/>
    <w:rsid w:val="00A91599"/>
    <w:rsid w:val="00A9237D"/>
    <w:rsid w:val="00A92564"/>
    <w:rsid w:val="00A92C01"/>
    <w:rsid w:val="00A93153"/>
    <w:rsid w:val="00A934E4"/>
    <w:rsid w:val="00A935A9"/>
    <w:rsid w:val="00A941EE"/>
    <w:rsid w:val="00A94428"/>
    <w:rsid w:val="00A94C44"/>
    <w:rsid w:val="00A95262"/>
    <w:rsid w:val="00A95629"/>
    <w:rsid w:val="00A95963"/>
    <w:rsid w:val="00A96785"/>
    <w:rsid w:val="00A96EBD"/>
    <w:rsid w:val="00A97114"/>
    <w:rsid w:val="00A97219"/>
    <w:rsid w:val="00A97C95"/>
    <w:rsid w:val="00AA04E6"/>
    <w:rsid w:val="00AA06D5"/>
    <w:rsid w:val="00AA0BCD"/>
    <w:rsid w:val="00AA0CDA"/>
    <w:rsid w:val="00AA0E51"/>
    <w:rsid w:val="00AA1A99"/>
    <w:rsid w:val="00AA1D84"/>
    <w:rsid w:val="00AA2025"/>
    <w:rsid w:val="00AA220F"/>
    <w:rsid w:val="00AA22E0"/>
    <w:rsid w:val="00AA24C8"/>
    <w:rsid w:val="00AA31CA"/>
    <w:rsid w:val="00AA38DA"/>
    <w:rsid w:val="00AA410D"/>
    <w:rsid w:val="00AA43DB"/>
    <w:rsid w:val="00AA568E"/>
    <w:rsid w:val="00AA59E0"/>
    <w:rsid w:val="00AA5A2F"/>
    <w:rsid w:val="00AA6F24"/>
    <w:rsid w:val="00AB0DE6"/>
    <w:rsid w:val="00AB0EDB"/>
    <w:rsid w:val="00AB21E0"/>
    <w:rsid w:val="00AB2275"/>
    <w:rsid w:val="00AB25C7"/>
    <w:rsid w:val="00AB2C52"/>
    <w:rsid w:val="00AB2C90"/>
    <w:rsid w:val="00AB3676"/>
    <w:rsid w:val="00AB37A6"/>
    <w:rsid w:val="00AB3EA3"/>
    <w:rsid w:val="00AB53B9"/>
    <w:rsid w:val="00AB5EAD"/>
    <w:rsid w:val="00AB7D37"/>
    <w:rsid w:val="00AC01B3"/>
    <w:rsid w:val="00AC0564"/>
    <w:rsid w:val="00AC0889"/>
    <w:rsid w:val="00AC0D91"/>
    <w:rsid w:val="00AC0DDE"/>
    <w:rsid w:val="00AC1539"/>
    <w:rsid w:val="00AC2045"/>
    <w:rsid w:val="00AC2455"/>
    <w:rsid w:val="00AC2507"/>
    <w:rsid w:val="00AC3484"/>
    <w:rsid w:val="00AC3FBD"/>
    <w:rsid w:val="00AC41FE"/>
    <w:rsid w:val="00AC4B09"/>
    <w:rsid w:val="00AC4DA7"/>
    <w:rsid w:val="00AC54BB"/>
    <w:rsid w:val="00AC59EB"/>
    <w:rsid w:val="00AC60B5"/>
    <w:rsid w:val="00AC6162"/>
    <w:rsid w:val="00AC6170"/>
    <w:rsid w:val="00AC64AF"/>
    <w:rsid w:val="00AC6589"/>
    <w:rsid w:val="00AC7000"/>
    <w:rsid w:val="00AD00EF"/>
    <w:rsid w:val="00AD1102"/>
    <w:rsid w:val="00AD17F2"/>
    <w:rsid w:val="00AD2A95"/>
    <w:rsid w:val="00AD2B14"/>
    <w:rsid w:val="00AD3A95"/>
    <w:rsid w:val="00AD3C28"/>
    <w:rsid w:val="00AD3DE9"/>
    <w:rsid w:val="00AD3EC1"/>
    <w:rsid w:val="00AD5033"/>
    <w:rsid w:val="00AD509B"/>
    <w:rsid w:val="00AD5B3F"/>
    <w:rsid w:val="00AD5EC7"/>
    <w:rsid w:val="00AD69CE"/>
    <w:rsid w:val="00AD7402"/>
    <w:rsid w:val="00AD74C4"/>
    <w:rsid w:val="00AD7EDD"/>
    <w:rsid w:val="00AE013B"/>
    <w:rsid w:val="00AE0154"/>
    <w:rsid w:val="00AE0673"/>
    <w:rsid w:val="00AE0913"/>
    <w:rsid w:val="00AE0FD0"/>
    <w:rsid w:val="00AE1A39"/>
    <w:rsid w:val="00AE2700"/>
    <w:rsid w:val="00AE2A45"/>
    <w:rsid w:val="00AE2ACF"/>
    <w:rsid w:val="00AE3114"/>
    <w:rsid w:val="00AE32F0"/>
    <w:rsid w:val="00AE4306"/>
    <w:rsid w:val="00AE4F13"/>
    <w:rsid w:val="00AE5A7B"/>
    <w:rsid w:val="00AE6DD4"/>
    <w:rsid w:val="00AE6F0B"/>
    <w:rsid w:val="00AE779D"/>
    <w:rsid w:val="00AE79CD"/>
    <w:rsid w:val="00AF0239"/>
    <w:rsid w:val="00AF0D8D"/>
    <w:rsid w:val="00AF131C"/>
    <w:rsid w:val="00AF1A0F"/>
    <w:rsid w:val="00AF1AA0"/>
    <w:rsid w:val="00AF3647"/>
    <w:rsid w:val="00AF3C97"/>
    <w:rsid w:val="00AF3E64"/>
    <w:rsid w:val="00AF5F8C"/>
    <w:rsid w:val="00AF604D"/>
    <w:rsid w:val="00AF6630"/>
    <w:rsid w:val="00AF6811"/>
    <w:rsid w:val="00B00D23"/>
    <w:rsid w:val="00B01043"/>
    <w:rsid w:val="00B01241"/>
    <w:rsid w:val="00B01273"/>
    <w:rsid w:val="00B01D76"/>
    <w:rsid w:val="00B02F3C"/>
    <w:rsid w:val="00B03339"/>
    <w:rsid w:val="00B03D87"/>
    <w:rsid w:val="00B03F39"/>
    <w:rsid w:val="00B046D7"/>
    <w:rsid w:val="00B04E35"/>
    <w:rsid w:val="00B0557C"/>
    <w:rsid w:val="00B05B1C"/>
    <w:rsid w:val="00B05CE9"/>
    <w:rsid w:val="00B0602F"/>
    <w:rsid w:val="00B063A0"/>
    <w:rsid w:val="00B066B1"/>
    <w:rsid w:val="00B07A19"/>
    <w:rsid w:val="00B07E80"/>
    <w:rsid w:val="00B1034F"/>
    <w:rsid w:val="00B109DD"/>
    <w:rsid w:val="00B11468"/>
    <w:rsid w:val="00B119F2"/>
    <w:rsid w:val="00B11DF6"/>
    <w:rsid w:val="00B12FEE"/>
    <w:rsid w:val="00B13639"/>
    <w:rsid w:val="00B13859"/>
    <w:rsid w:val="00B13904"/>
    <w:rsid w:val="00B17202"/>
    <w:rsid w:val="00B21416"/>
    <w:rsid w:val="00B21823"/>
    <w:rsid w:val="00B21AF0"/>
    <w:rsid w:val="00B22373"/>
    <w:rsid w:val="00B22ADB"/>
    <w:rsid w:val="00B22B36"/>
    <w:rsid w:val="00B22BBC"/>
    <w:rsid w:val="00B22ECF"/>
    <w:rsid w:val="00B22FAE"/>
    <w:rsid w:val="00B230B0"/>
    <w:rsid w:val="00B23429"/>
    <w:rsid w:val="00B23883"/>
    <w:rsid w:val="00B2412D"/>
    <w:rsid w:val="00B253CA"/>
    <w:rsid w:val="00B2555B"/>
    <w:rsid w:val="00B256A8"/>
    <w:rsid w:val="00B25A60"/>
    <w:rsid w:val="00B25F50"/>
    <w:rsid w:val="00B26696"/>
    <w:rsid w:val="00B26EE3"/>
    <w:rsid w:val="00B27CCA"/>
    <w:rsid w:val="00B3036F"/>
    <w:rsid w:val="00B30531"/>
    <w:rsid w:val="00B31523"/>
    <w:rsid w:val="00B31ABD"/>
    <w:rsid w:val="00B31E4D"/>
    <w:rsid w:val="00B31E59"/>
    <w:rsid w:val="00B31F55"/>
    <w:rsid w:val="00B326E1"/>
    <w:rsid w:val="00B327A2"/>
    <w:rsid w:val="00B328F7"/>
    <w:rsid w:val="00B33030"/>
    <w:rsid w:val="00B331E3"/>
    <w:rsid w:val="00B336EC"/>
    <w:rsid w:val="00B33E8E"/>
    <w:rsid w:val="00B3415D"/>
    <w:rsid w:val="00B34264"/>
    <w:rsid w:val="00B3524A"/>
    <w:rsid w:val="00B35A19"/>
    <w:rsid w:val="00B35E9C"/>
    <w:rsid w:val="00B36C19"/>
    <w:rsid w:val="00B36D94"/>
    <w:rsid w:val="00B3727D"/>
    <w:rsid w:val="00B37637"/>
    <w:rsid w:val="00B40333"/>
    <w:rsid w:val="00B40848"/>
    <w:rsid w:val="00B40BF8"/>
    <w:rsid w:val="00B4197A"/>
    <w:rsid w:val="00B41E39"/>
    <w:rsid w:val="00B41FA1"/>
    <w:rsid w:val="00B42E0B"/>
    <w:rsid w:val="00B42F49"/>
    <w:rsid w:val="00B435A8"/>
    <w:rsid w:val="00B43A99"/>
    <w:rsid w:val="00B43F9E"/>
    <w:rsid w:val="00B442C3"/>
    <w:rsid w:val="00B45534"/>
    <w:rsid w:val="00B45F67"/>
    <w:rsid w:val="00B46124"/>
    <w:rsid w:val="00B46B5A"/>
    <w:rsid w:val="00B46D0C"/>
    <w:rsid w:val="00B46E81"/>
    <w:rsid w:val="00B47433"/>
    <w:rsid w:val="00B47CAA"/>
    <w:rsid w:val="00B5019F"/>
    <w:rsid w:val="00B50DB0"/>
    <w:rsid w:val="00B50E34"/>
    <w:rsid w:val="00B518B8"/>
    <w:rsid w:val="00B5207B"/>
    <w:rsid w:val="00B537E4"/>
    <w:rsid w:val="00B53D20"/>
    <w:rsid w:val="00B543CB"/>
    <w:rsid w:val="00B55606"/>
    <w:rsid w:val="00B55A5F"/>
    <w:rsid w:val="00B56119"/>
    <w:rsid w:val="00B5638F"/>
    <w:rsid w:val="00B568EE"/>
    <w:rsid w:val="00B57798"/>
    <w:rsid w:val="00B57CE4"/>
    <w:rsid w:val="00B57F8A"/>
    <w:rsid w:val="00B605F7"/>
    <w:rsid w:val="00B606D7"/>
    <w:rsid w:val="00B60C1D"/>
    <w:rsid w:val="00B60DF6"/>
    <w:rsid w:val="00B63454"/>
    <w:rsid w:val="00B6361D"/>
    <w:rsid w:val="00B63DF8"/>
    <w:rsid w:val="00B63E2D"/>
    <w:rsid w:val="00B63F60"/>
    <w:rsid w:val="00B656B4"/>
    <w:rsid w:val="00B657DD"/>
    <w:rsid w:val="00B660C0"/>
    <w:rsid w:val="00B6645F"/>
    <w:rsid w:val="00B66824"/>
    <w:rsid w:val="00B6721F"/>
    <w:rsid w:val="00B67341"/>
    <w:rsid w:val="00B6777B"/>
    <w:rsid w:val="00B677DF"/>
    <w:rsid w:val="00B70B5E"/>
    <w:rsid w:val="00B72271"/>
    <w:rsid w:val="00B72725"/>
    <w:rsid w:val="00B72742"/>
    <w:rsid w:val="00B72C7C"/>
    <w:rsid w:val="00B72F29"/>
    <w:rsid w:val="00B74A62"/>
    <w:rsid w:val="00B74D1C"/>
    <w:rsid w:val="00B7561D"/>
    <w:rsid w:val="00B75D58"/>
    <w:rsid w:val="00B769AA"/>
    <w:rsid w:val="00B76D74"/>
    <w:rsid w:val="00B776EA"/>
    <w:rsid w:val="00B80031"/>
    <w:rsid w:val="00B8010A"/>
    <w:rsid w:val="00B8055F"/>
    <w:rsid w:val="00B80626"/>
    <w:rsid w:val="00B80CE2"/>
    <w:rsid w:val="00B81B5B"/>
    <w:rsid w:val="00B828AA"/>
    <w:rsid w:val="00B82AB4"/>
    <w:rsid w:val="00B83F0E"/>
    <w:rsid w:val="00B84151"/>
    <w:rsid w:val="00B8489A"/>
    <w:rsid w:val="00B84940"/>
    <w:rsid w:val="00B850D7"/>
    <w:rsid w:val="00B859C5"/>
    <w:rsid w:val="00B866DE"/>
    <w:rsid w:val="00B8674B"/>
    <w:rsid w:val="00B87B73"/>
    <w:rsid w:val="00B902DD"/>
    <w:rsid w:val="00B91899"/>
    <w:rsid w:val="00B91A2B"/>
    <w:rsid w:val="00B91B98"/>
    <w:rsid w:val="00B91CFE"/>
    <w:rsid w:val="00B92227"/>
    <w:rsid w:val="00B92338"/>
    <w:rsid w:val="00B92CCD"/>
    <w:rsid w:val="00B92E8D"/>
    <w:rsid w:val="00B93619"/>
    <w:rsid w:val="00B93817"/>
    <w:rsid w:val="00B9501A"/>
    <w:rsid w:val="00B955A0"/>
    <w:rsid w:val="00B95641"/>
    <w:rsid w:val="00B957E2"/>
    <w:rsid w:val="00B969DB"/>
    <w:rsid w:val="00B971A5"/>
    <w:rsid w:val="00B97BB6"/>
    <w:rsid w:val="00B97E15"/>
    <w:rsid w:val="00BA15E6"/>
    <w:rsid w:val="00BA2236"/>
    <w:rsid w:val="00BA3769"/>
    <w:rsid w:val="00BA3D56"/>
    <w:rsid w:val="00BA4638"/>
    <w:rsid w:val="00BA47DE"/>
    <w:rsid w:val="00BA51F6"/>
    <w:rsid w:val="00BA543C"/>
    <w:rsid w:val="00BA6480"/>
    <w:rsid w:val="00BA753E"/>
    <w:rsid w:val="00BA783F"/>
    <w:rsid w:val="00BB043A"/>
    <w:rsid w:val="00BB1BE6"/>
    <w:rsid w:val="00BB2852"/>
    <w:rsid w:val="00BB472A"/>
    <w:rsid w:val="00BB4E5B"/>
    <w:rsid w:val="00BB4FCF"/>
    <w:rsid w:val="00BB5108"/>
    <w:rsid w:val="00BB55CC"/>
    <w:rsid w:val="00BB61C2"/>
    <w:rsid w:val="00BB7265"/>
    <w:rsid w:val="00BB73E5"/>
    <w:rsid w:val="00BC05B7"/>
    <w:rsid w:val="00BC0869"/>
    <w:rsid w:val="00BC0A95"/>
    <w:rsid w:val="00BC11BE"/>
    <w:rsid w:val="00BC1B9F"/>
    <w:rsid w:val="00BC2008"/>
    <w:rsid w:val="00BC2084"/>
    <w:rsid w:val="00BC2A6B"/>
    <w:rsid w:val="00BC2E1B"/>
    <w:rsid w:val="00BC2F0D"/>
    <w:rsid w:val="00BC4598"/>
    <w:rsid w:val="00BC5370"/>
    <w:rsid w:val="00BC5A8B"/>
    <w:rsid w:val="00BC5E88"/>
    <w:rsid w:val="00BC6573"/>
    <w:rsid w:val="00BC6B9C"/>
    <w:rsid w:val="00BC6EA8"/>
    <w:rsid w:val="00BC72E8"/>
    <w:rsid w:val="00BC73F5"/>
    <w:rsid w:val="00BC7460"/>
    <w:rsid w:val="00BC79DD"/>
    <w:rsid w:val="00BC7D18"/>
    <w:rsid w:val="00BD13EA"/>
    <w:rsid w:val="00BD18FA"/>
    <w:rsid w:val="00BD19EF"/>
    <w:rsid w:val="00BD2CAB"/>
    <w:rsid w:val="00BD31C3"/>
    <w:rsid w:val="00BD3649"/>
    <w:rsid w:val="00BD39D1"/>
    <w:rsid w:val="00BD518A"/>
    <w:rsid w:val="00BD5328"/>
    <w:rsid w:val="00BD54B6"/>
    <w:rsid w:val="00BD5CFB"/>
    <w:rsid w:val="00BD5D1C"/>
    <w:rsid w:val="00BD5F6D"/>
    <w:rsid w:val="00BD6600"/>
    <w:rsid w:val="00BD6863"/>
    <w:rsid w:val="00BD7493"/>
    <w:rsid w:val="00BE01C0"/>
    <w:rsid w:val="00BE01D6"/>
    <w:rsid w:val="00BE0C48"/>
    <w:rsid w:val="00BE2F89"/>
    <w:rsid w:val="00BE30A3"/>
    <w:rsid w:val="00BE3F60"/>
    <w:rsid w:val="00BE45A6"/>
    <w:rsid w:val="00BE4F70"/>
    <w:rsid w:val="00BE5092"/>
    <w:rsid w:val="00BE538E"/>
    <w:rsid w:val="00BE7AB9"/>
    <w:rsid w:val="00BE7B91"/>
    <w:rsid w:val="00BF074A"/>
    <w:rsid w:val="00BF15C2"/>
    <w:rsid w:val="00BF194D"/>
    <w:rsid w:val="00BF1ED2"/>
    <w:rsid w:val="00BF22E9"/>
    <w:rsid w:val="00BF28FC"/>
    <w:rsid w:val="00BF2F06"/>
    <w:rsid w:val="00BF3A86"/>
    <w:rsid w:val="00BF42F7"/>
    <w:rsid w:val="00BF4743"/>
    <w:rsid w:val="00BF4B1B"/>
    <w:rsid w:val="00BF4E5F"/>
    <w:rsid w:val="00BF4F66"/>
    <w:rsid w:val="00BF522A"/>
    <w:rsid w:val="00BF5B7B"/>
    <w:rsid w:val="00BF6DD7"/>
    <w:rsid w:val="00BF6ED7"/>
    <w:rsid w:val="00BF6F24"/>
    <w:rsid w:val="00BF73EB"/>
    <w:rsid w:val="00BF75F1"/>
    <w:rsid w:val="00BF7C1E"/>
    <w:rsid w:val="00C0007F"/>
    <w:rsid w:val="00C0018E"/>
    <w:rsid w:val="00C00507"/>
    <w:rsid w:val="00C00AB5"/>
    <w:rsid w:val="00C01063"/>
    <w:rsid w:val="00C01164"/>
    <w:rsid w:val="00C0193B"/>
    <w:rsid w:val="00C02388"/>
    <w:rsid w:val="00C02A39"/>
    <w:rsid w:val="00C02AEE"/>
    <w:rsid w:val="00C02CD8"/>
    <w:rsid w:val="00C0313D"/>
    <w:rsid w:val="00C045DA"/>
    <w:rsid w:val="00C05AF3"/>
    <w:rsid w:val="00C06E20"/>
    <w:rsid w:val="00C108FF"/>
    <w:rsid w:val="00C117F4"/>
    <w:rsid w:val="00C11933"/>
    <w:rsid w:val="00C11FBA"/>
    <w:rsid w:val="00C122B7"/>
    <w:rsid w:val="00C12EAD"/>
    <w:rsid w:val="00C132AE"/>
    <w:rsid w:val="00C1358B"/>
    <w:rsid w:val="00C1393D"/>
    <w:rsid w:val="00C14552"/>
    <w:rsid w:val="00C14799"/>
    <w:rsid w:val="00C14898"/>
    <w:rsid w:val="00C14C56"/>
    <w:rsid w:val="00C14E7C"/>
    <w:rsid w:val="00C15C99"/>
    <w:rsid w:val="00C16119"/>
    <w:rsid w:val="00C16160"/>
    <w:rsid w:val="00C16A80"/>
    <w:rsid w:val="00C178CD"/>
    <w:rsid w:val="00C179EB"/>
    <w:rsid w:val="00C17EA1"/>
    <w:rsid w:val="00C202EA"/>
    <w:rsid w:val="00C20B18"/>
    <w:rsid w:val="00C20B67"/>
    <w:rsid w:val="00C20DDF"/>
    <w:rsid w:val="00C217CD"/>
    <w:rsid w:val="00C21EDE"/>
    <w:rsid w:val="00C21FDC"/>
    <w:rsid w:val="00C233B4"/>
    <w:rsid w:val="00C23CA1"/>
    <w:rsid w:val="00C2416B"/>
    <w:rsid w:val="00C24262"/>
    <w:rsid w:val="00C24831"/>
    <w:rsid w:val="00C24E7D"/>
    <w:rsid w:val="00C24FC5"/>
    <w:rsid w:val="00C25436"/>
    <w:rsid w:val="00C25C89"/>
    <w:rsid w:val="00C25E4F"/>
    <w:rsid w:val="00C26A37"/>
    <w:rsid w:val="00C26B8D"/>
    <w:rsid w:val="00C2751C"/>
    <w:rsid w:val="00C30EF7"/>
    <w:rsid w:val="00C319C1"/>
    <w:rsid w:val="00C32577"/>
    <w:rsid w:val="00C327AD"/>
    <w:rsid w:val="00C32B12"/>
    <w:rsid w:val="00C33458"/>
    <w:rsid w:val="00C3349A"/>
    <w:rsid w:val="00C33A71"/>
    <w:rsid w:val="00C33DB0"/>
    <w:rsid w:val="00C348B1"/>
    <w:rsid w:val="00C34E5E"/>
    <w:rsid w:val="00C356E9"/>
    <w:rsid w:val="00C36196"/>
    <w:rsid w:val="00C361D5"/>
    <w:rsid w:val="00C362C2"/>
    <w:rsid w:val="00C36757"/>
    <w:rsid w:val="00C3686B"/>
    <w:rsid w:val="00C37651"/>
    <w:rsid w:val="00C37C52"/>
    <w:rsid w:val="00C37DD2"/>
    <w:rsid w:val="00C4015E"/>
    <w:rsid w:val="00C40B6A"/>
    <w:rsid w:val="00C41AFB"/>
    <w:rsid w:val="00C41DF3"/>
    <w:rsid w:val="00C441DE"/>
    <w:rsid w:val="00C447AC"/>
    <w:rsid w:val="00C44C74"/>
    <w:rsid w:val="00C44DF8"/>
    <w:rsid w:val="00C452BF"/>
    <w:rsid w:val="00C4534A"/>
    <w:rsid w:val="00C4578B"/>
    <w:rsid w:val="00C4581F"/>
    <w:rsid w:val="00C46670"/>
    <w:rsid w:val="00C467C7"/>
    <w:rsid w:val="00C468CC"/>
    <w:rsid w:val="00C477B3"/>
    <w:rsid w:val="00C509DC"/>
    <w:rsid w:val="00C51359"/>
    <w:rsid w:val="00C51F90"/>
    <w:rsid w:val="00C52AA2"/>
    <w:rsid w:val="00C52BF3"/>
    <w:rsid w:val="00C53C9A"/>
    <w:rsid w:val="00C5417F"/>
    <w:rsid w:val="00C54191"/>
    <w:rsid w:val="00C54744"/>
    <w:rsid w:val="00C55837"/>
    <w:rsid w:val="00C5600E"/>
    <w:rsid w:val="00C570EB"/>
    <w:rsid w:val="00C5748B"/>
    <w:rsid w:val="00C57C77"/>
    <w:rsid w:val="00C600BA"/>
    <w:rsid w:val="00C6037D"/>
    <w:rsid w:val="00C60AFB"/>
    <w:rsid w:val="00C60C9B"/>
    <w:rsid w:val="00C61310"/>
    <w:rsid w:val="00C6140D"/>
    <w:rsid w:val="00C61639"/>
    <w:rsid w:val="00C61DB0"/>
    <w:rsid w:val="00C62175"/>
    <w:rsid w:val="00C6482E"/>
    <w:rsid w:val="00C66621"/>
    <w:rsid w:val="00C66FA5"/>
    <w:rsid w:val="00C67773"/>
    <w:rsid w:val="00C6782B"/>
    <w:rsid w:val="00C67954"/>
    <w:rsid w:val="00C67E22"/>
    <w:rsid w:val="00C702E4"/>
    <w:rsid w:val="00C7093A"/>
    <w:rsid w:val="00C70A54"/>
    <w:rsid w:val="00C7148F"/>
    <w:rsid w:val="00C71CF5"/>
    <w:rsid w:val="00C722B5"/>
    <w:rsid w:val="00C72C64"/>
    <w:rsid w:val="00C74164"/>
    <w:rsid w:val="00C742EF"/>
    <w:rsid w:val="00C74A01"/>
    <w:rsid w:val="00C74CED"/>
    <w:rsid w:val="00C75E14"/>
    <w:rsid w:val="00C765DD"/>
    <w:rsid w:val="00C77322"/>
    <w:rsid w:val="00C77757"/>
    <w:rsid w:val="00C777DE"/>
    <w:rsid w:val="00C81263"/>
    <w:rsid w:val="00C82185"/>
    <w:rsid w:val="00C825F6"/>
    <w:rsid w:val="00C834F5"/>
    <w:rsid w:val="00C83C84"/>
    <w:rsid w:val="00C84116"/>
    <w:rsid w:val="00C84747"/>
    <w:rsid w:val="00C84EFF"/>
    <w:rsid w:val="00C850E1"/>
    <w:rsid w:val="00C856C9"/>
    <w:rsid w:val="00C8593D"/>
    <w:rsid w:val="00C85B4D"/>
    <w:rsid w:val="00C86109"/>
    <w:rsid w:val="00C86B81"/>
    <w:rsid w:val="00C86ECF"/>
    <w:rsid w:val="00C90625"/>
    <w:rsid w:val="00C90632"/>
    <w:rsid w:val="00C906A2"/>
    <w:rsid w:val="00C912C2"/>
    <w:rsid w:val="00C91D0B"/>
    <w:rsid w:val="00C91E3E"/>
    <w:rsid w:val="00C91F18"/>
    <w:rsid w:val="00C92246"/>
    <w:rsid w:val="00C926C2"/>
    <w:rsid w:val="00C930A7"/>
    <w:rsid w:val="00C93352"/>
    <w:rsid w:val="00C93CFE"/>
    <w:rsid w:val="00C94733"/>
    <w:rsid w:val="00C949F1"/>
    <w:rsid w:val="00C955DC"/>
    <w:rsid w:val="00C9570D"/>
    <w:rsid w:val="00C95A61"/>
    <w:rsid w:val="00C95C03"/>
    <w:rsid w:val="00C95F6A"/>
    <w:rsid w:val="00C9630C"/>
    <w:rsid w:val="00C963D6"/>
    <w:rsid w:val="00C9652B"/>
    <w:rsid w:val="00C96D4E"/>
    <w:rsid w:val="00C96F9A"/>
    <w:rsid w:val="00C9715F"/>
    <w:rsid w:val="00C973EE"/>
    <w:rsid w:val="00CA0447"/>
    <w:rsid w:val="00CA0A96"/>
    <w:rsid w:val="00CA0F52"/>
    <w:rsid w:val="00CA100B"/>
    <w:rsid w:val="00CA1E59"/>
    <w:rsid w:val="00CA335D"/>
    <w:rsid w:val="00CA3588"/>
    <w:rsid w:val="00CA37DB"/>
    <w:rsid w:val="00CA4945"/>
    <w:rsid w:val="00CA57E3"/>
    <w:rsid w:val="00CA64CC"/>
    <w:rsid w:val="00CA6A1C"/>
    <w:rsid w:val="00CA72F9"/>
    <w:rsid w:val="00CB0A6B"/>
    <w:rsid w:val="00CB279A"/>
    <w:rsid w:val="00CB3A97"/>
    <w:rsid w:val="00CB3C90"/>
    <w:rsid w:val="00CB3EFB"/>
    <w:rsid w:val="00CB424A"/>
    <w:rsid w:val="00CB44BA"/>
    <w:rsid w:val="00CB50AA"/>
    <w:rsid w:val="00CB58A0"/>
    <w:rsid w:val="00CB5AC9"/>
    <w:rsid w:val="00CB5D3E"/>
    <w:rsid w:val="00CB67FF"/>
    <w:rsid w:val="00CB69F2"/>
    <w:rsid w:val="00CC01B6"/>
    <w:rsid w:val="00CC081D"/>
    <w:rsid w:val="00CC1408"/>
    <w:rsid w:val="00CC19EB"/>
    <w:rsid w:val="00CC1A2B"/>
    <w:rsid w:val="00CC3853"/>
    <w:rsid w:val="00CC3B36"/>
    <w:rsid w:val="00CC3C82"/>
    <w:rsid w:val="00CC4178"/>
    <w:rsid w:val="00CC4D59"/>
    <w:rsid w:val="00CC4DA6"/>
    <w:rsid w:val="00CC560F"/>
    <w:rsid w:val="00CC5716"/>
    <w:rsid w:val="00CC5A39"/>
    <w:rsid w:val="00CC6926"/>
    <w:rsid w:val="00CC698E"/>
    <w:rsid w:val="00CC7831"/>
    <w:rsid w:val="00CC788D"/>
    <w:rsid w:val="00CC7B64"/>
    <w:rsid w:val="00CC7C49"/>
    <w:rsid w:val="00CD0995"/>
    <w:rsid w:val="00CD0C5E"/>
    <w:rsid w:val="00CD173F"/>
    <w:rsid w:val="00CD1784"/>
    <w:rsid w:val="00CD245E"/>
    <w:rsid w:val="00CD2C8D"/>
    <w:rsid w:val="00CD2E1E"/>
    <w:rsid w:val="00CD3C4C"/>
    <w:rsid w:val="00CD5BAB"/>
    <w:rsid w:val="00CD5C58"/>
    <w:rsid w:val="00CD6252"/>
    <w:rsid w:val="00CD6256"/>
    <w:rsid w:val="00CD6B4B"/>
    <w:rsid w:val="00CD6EDD"/>
    <w:rsid w:val="00CE02A4"/>
    <w:rsid w:val="00CE05E4"/>
    <w:rsid w:val="00CE0D26"/>
    <w:rsid w:val="00CE1AF8"/>
    <w:rsid w:val="00CE1BD1"/>
    <w:rsid w:val="00CE1EC8"/>
    <w:rsid w:val="00CE2590"/>
    <w:rsid w:val="00CE2678"/>
    <w:rsid w:val="00CE275A"/>
    <w:rsid w:val="00CE331B"/>
    <w:rsid w:val="00CE3FDC"/>
    <w:rsid w:val="00CE5F9C"/>
    <w:rsid w:val="00CE649D"/>
    <w:rsid w:val="00CE64FB"/>
    <w:rsid w:val="00CE6E7E"/>
    <w:rsid w:val="00CE739E"/>
    <w:rsid w:val="00CE7952"/>
    <w:rsid w:val="00CF03AB"/>
    <w:rsid w:val="00CF05F2"/>
    <w:rsid w:val="00CF08A8"/>
    <w:rsid w:val="00CF135E"/>
    <w:rsid w:val="00CF14ED"/>
    <w:rsid w:val="00CF18D7"/>
    <w:rsid w:val="00CF1D48"/>
    <w:rsid w:val="00CF2730"/>
    <w:rsid w:val="00CF34CF"/>
    <w:rsid w:val="00CF3B99"/>
    <w:rsid w:val="00CF3FCD"/>
    <w:rsid w:val="00CF447E"/>
    <w:rsid w:val="00CF4D0C"/>
    <w:rsid w:val="00CF5E92"/>
    <w:rsid w:val="00CF6606"/>
    <w:rsid w:val="00CF6986"/>
    <w:rsid w:val="00CF70A9"/>
    <w:rsid w:val="00D00168"/>
    <w:rsid w:val="00D004E3"/>
    <w:rsid w:val="00D01529"/>
    <w:rsid w:val="00D01BC9"/>
    <w:rsid w:val="00D0225C"/>
    <w:rsid w:val="00D025D7"/>
    <w:rsid w:val="00D03329"/>
    <w:rsid w:val="00D03C87"/>
    <w:rsid w:val="00D04132"/>
    <w:rsid w:val="00D04F36"/>
    <w:rsid w:val="00D05B58"/>
    <w:rsid w:val="00D05BCF"/>
    <w:rsid w:val="00D0635D"/>
    <w:rsid w:val="00D06C01"/>
    <w:rsid w:val="00D0707A"/>
    <w:rsid w:val="00D073FE"/>
    <w:rsid w:val="00D07902"/>
    <w:rsid w:val="00D07AC6"/>
    <w:rsid w:val="00D1003C"/>
    <w:rsid w:val="00D107D0"/>
    <w:rsid w:val="00D111CF"/>
    <w:rsid w:val="00D112EA"/>
    <w:rsid w:val="00D1145E"/>
    <w:rsid w:val="00D11D6A"/>
    <w:rsid w:val="00D12530"/>
    <w:rsid w:val="00D125F3"/>
    <w:rsid w:val="00D13CCC"/>
    <w:rsid w:val="00D1485D"/>
    <w:rsid w:val="00D14A66"/>
    <w:rsid w:val="00D14D8F"/>
    <w:rsid w:val="00D14DC7"/>
    <w:rsid w:val="00D2042E"/>
    <w:rsid w:val="00D21122"/>
    <w:rsid w:val="00D21CD5"/>
    <w:rsid w:val="00D22079"/>
    <w:rsid w:val="00D222BF"/>
    <w:rsid w:val="00D227D1"/>
    <w:rsid w:val="00D22FC2"/>
    <w:rsid w:val="00D2332F"/>
    <w:rsid w:val="00D23AB9"/>
    <w:rsid w:val="00D23ABE"/>
    <w:rsid w:val="00D23BDF"/>
    <w:rsid w:val="00D23DBA"/>
    <w:rsid w:val="00D24443"/>
    <w:rsid w:val="00D24AEC"/>
    <w:rsid w:val="00D25B66"/>
    <w:rsid w:val="00D2699D"/>
    <w:rsid w:val="00D271E6"/>
    <w:rsid w:val="00D27427"/>
    <w:rsid w:val="00D3015F"/>
    <w:rsid w:val="00D304D2"/>
    <w:rsid w:val="00D314B2"/>
    <w:rsid w:val="00D31556"/>
    <w:rsid w:val="00D3188E"/>
    <w:rsid w:val="00D32602"/>
    <w:rsid w:val="00D32BC2"/>
    <w:rsid w:val="00D3330F"/>
    <w:rsid w:val="00D3370E"/>
    <w:rsid w:val="00D356BC"/>
    <w:rsid w:val="00D35780"/>
    <w:rsid w:val="00D35C6D"/>
    <w:rsid w:val="00D35E48"/>
    <w:rsid w:val="00D36B8D"/>
    <w:rsid w:val="00D371DB"/>
    <w:rsid w:val="00D373C5"/>
    <w:rsid w:val="00D3759B"/>
    <w:rsid w:val="00D40332"/>
    <w:rsid w:val="00D40724"/>
    <w:rsid w:val="00D40B09"/>
    <w:rsid w:val="00D41194"/>
    <w:rsid w:val="00D41AEC"/>
    <w:rsid w:val="00D42770"/>
    <w:rsid w:val="00D43EB6"/>
    <w:rsid w:val="00D449E0"/>
    <w:rsid w:val="00D44F88"/>
    <w:rsid w:val="00D455CC"/>
    <w:rsid w:val="00D45830"/>
    <w:rsid w:val="00D46299"/>
    <w:rsid w:val="00D47240"/>
    <w:rsid w:val="00D4762C"/>
    <w:rsid w:val="00D50426"/>
    <w:rsid w:val="00D50844"/>
    <w:rsid w:val="00D50938"/>
    <w:rsid w:val="00D5165B"/>
    <w:rsid w:val="00D51890"/>
    <w:rsid w:val="00D51A20"/>
    <w:rsid w:val="00D51B0F"/>
    <w:rsid w:val="00D51E63"/>
    <w:rsid w:val="00D52317"/>
    <w:rsid w:val="00D537BA"/>
    <w:rsid w:val="00D547C7"/>
    <w:rsid w:val="00D55159"/>
    <w:rsid w:val="00D559AE"/>
    <w:rsid w:val="00D55AAB"/>
    <w:rsid w:val="00D55C9D"/>
    <w:rsid w:val="00D56374"/>
    <w:rsid w:val="00D5665D"/>
    <w:rsid w:val="00D57CFA"/>
    <w:rsid w:val="00D57F34"/>
    <w:rsid w:val="00D60228"/>
    <w:rsid w:val="00D607F5"/>
    <w:rsid w:val="00D60F66"/>
    <w:rsid w:val="00D625C5"/>
    <w:rsid w:val="00D62D27"/>
    <w:rsid w:val="00D63C93"/>
    <w:rsid w:val="00D63D96"/>
    <w:rsid w:val="00D641CB"/>
    <w:rsid w:val="00D64A78"/>
    <w:rsid w:val="00D64CF8"/>
    <w:rsid w:val="00D64E19"/>
    <w:rsid w:val="00D64FD7"/>
    <w:rsid w:val="00D660DF"/>
    <w:rsid w:val="00D66C6F"/>
    <w:rsid w:val="00D66DDD"/>
    <w:rsid w:val="00D7041E"/>
    <w:rsid w:val="00D70987"/>
    <w:rsid w:val="00D7212B"/>
    <w:rsid w:val="00D72719"/>
    <w:rsid w:val="00D73634"/>
    <w:rsid w:val="00D73947"/>
    <w:rsid w:val="00D73CF0"/>
    <w:rsid w:val="00D73FF6"/>
    <w:rsid w:val="00D75831"/>
    <w:rsid w:val="00D759F9"/>
    <w:rsid w:val="00D75FF6"/>
    <w:rsid w:val="00D765CF"/>
    <w:rsid w:val="00D76686"/>
    <w:rsid w:val="00D76D10"/>
    <w:rsid w:val="00D76DF0"/>
    <w:rsid w:val="00D80A18"/>
    <w:rsid w:val="00D81360"/>
    <w:rsid w:val="00D81A9E"/>
    <w:rsid w:val="00D825D1"/>
    <w:rsid w:val="00D8293D"/>
    <w:rsid w:val="00D82A47"/>
    <w:rsid w:val="00D82E2F"/>
    <w:rsid w:val="00D83DBB"/>
    <w:rsid w:val="00D85069"/>
    <w:rsid w:val="00D85864"/>
    <w:rsid w:val="00D86385"/>
    <w:rsid w:val="00D9067F"/>
    <w:rsid w:val="00D906C3"/>
    <w:rsid w:val="00D90A19"/>
    <w:rsid w:val="00D90A59"/>
    <w:rsid w:val="00D91560"/>
    <w:rsid w:val="00D918F4"/>
    <w:rsid w:val="00D91C0B"/>
    <w:rsid w:val="00D91E1F"/>
    <w:rsid w:val="00D91F7C"/>
    <w:rsid w:val="00D920D8"/>
    <w:rsid w:val="00D92921"/>
    <w:rsid w:val="00D933E6"/>
    <w:rsid w:val="00D93D05"/>
    <w:rsid w:val="00D93F7E"/>
    <w:rsid w:val="00D94118"/>
    <w:rsid w:val="00D94440"/>
    <w:rsid w:val="00D94B19"/>
    <w:rsid w:val="00D94DFB"/>
    <w:rsid w:val="00D94E90"/>
    <w:rsid w:val="00D95681"/>
    <w:rsid w:val="00D95807"/>
    <w:rsid w:val="00D95FF8"/>
    <w:rsid w:val="00D964EF"/>
    <w:rsid w:val="00D96986"/>
    <w:rsid w:val="00D96FAF"/>
    <w:rsid w:val="00D9742F"/>
    <w:rsid w:val="00D9791F"/>
    <w:rsid w:val="00DA0130"/>
    <w:rsid w:val="00DA0369"/>
    <w:rsid w:val="00DA062F"/>
    <w:rsid w:val="00DA150C"/>
    <w:rsid w:val="00DA1A28"/>
    <w:rsid w:val="00DA1EE2"/>
    <w:rsid w:val="00DA204A"/>
    <w:rsid w:val="00DA2319"/>
    <w:rsid w:val="00DA238A"/>
    <w:rsid w:val="00DA2730"/>
    <w:rsid w:val="00DA4440"/>
    <w:rsid w:val="00DA49DF"/>
    <w:rsid w:val="00DA4B16"/>
    <w:rsid w:val="00DA4CF3"/>
    <w:rsid w:val="00DA514F"/>
    <w:rsid w:val="00DA51AF"/>
    <w:rsid w:val="00DA5E12"/>
    <w:rsid w:val="00DA6413"/>
    <w:rsid w:val="00DA69AA"/>
    <w:rsid w:val="00DA6B2F"/>
    <w:rsid w:val="00DA6E12"/>
    <w:rsid w:val="00DA700C"/>
    <w:rsid w:val="00DA7C7D"/>
    <w:rsid w:val="00DB0360"/>
    <w:rsid w:val="00DB113B"/>
    <w:rsid w:val="00DB1834"/>
    <w:rsid w:val="00DB1D79"/>
    <w:rsid w:val="00DB40F7"/>
    <w:rsid w:val="00DB4C04"/>
    <w:rsid w:val="00DB50AC"/>
    <w:rsid w:val="00DB54D7"/>
    <w:rsid w:val="00DB586E"/>
    <w:rsid w:val="00DB5A35"/>
    <w:rsid w:val="00DB6AE8"/>
    <w:rsid w:val="00DB6DE1"/>
    <w:rsid w:val="00DB7423"/>
    <w:rsid w:val="00DB7485"/>
    <w:rsid w:val="00DC0284"/>
    <w:rsid w:val="00DC02C5"/>
    <w:rsid w:val="00DC1DE6"/>
    <w:rsid w:val="00DC2732"/>
    <w:rsid w:val="00DC4D0B"/>
    <w:rsid w:val="00DC60D9"/>
    <w:rsid w:val="00DC63BF"/>
    <w:rsid w:val="00DC6AEE"/>
    <w:rsid w:val="00DC73E9"/>
    <w:rsid w:val="00DD00B8"/>
    <w:rsid w:val="00DD0F38"/>
    <w:rsid w:val="00DD13FD"/>
    <w:rsid w:val="00DD1885"/>
    <w:rsid w:val="00DD1C27"/>
    <w:rsid w:val="00DD26AC"/>
    <w:rsid w:val="00DD294C"/>
    <w:rsid w:val="00DD2E1B"/>
    <w:rsid w:val="00DD2EF1"/>
    <w:rsid w:val="00DD3797"/>
    <w:rsid w:val="00DD40DA"/>
    <w:rsid w:val="00DD50EF"/>
    <w:rsid w:val="00DD526A"/>
    <w:rsid w:val="00DD534A"/>
    <w:rsid w:val="00DD5701"/>
    <w:rsid w:val="00DD5D64"/>
    <w:rsid w:val="00DD64B1"/>
    <w:rsid w:val="00DD6960"/>
    <w:rsid w:val="00DD6AE7"/>
    <w:rsid w:val="00DD6FE6"/>
    <w:rsid w:val="00DE0B11"/>
    <w:rsid w:val="00DE0D24"/>
    <w:rsid w:val="00DE0DD0"/>
    <w:rsid w:val="00DE1632"/>
    <w:rsid w:val="00DE1D3F"/>
    <w:rsid w:val="00DE267C"/>
    <w:rsid w:val="00DE28FF"/>
    <w:rsid w:val="00DE309E"/>
    <w:rsid w:val="00DE32C1"/>
    <w:rsid w:val="00DE3305"/>
    <w:rsid w:val="00DE3DA9"/>
    <w:rsid w:val="00DE419D"/>
    <w:rsid w:val="00DE4A48"/>
    <w:rsid w:val="00DE5ECE"/>
    <w:rsid w:val="00DE5F03"/>
    <w:rsid w:val="00DE5FA0"/>
    <w:rsid w:val="00DE607E"/>
    <w:rsid w:val="00DE6D01"/>
    <w:rsid w:val="00DE724C"/>
    <w:rsid w:val="00DE770A"/>
    <w:rsid w:val="00DF036E"/>
    <w:rsid w:val="00DF0850"/>
    <w:rsid w:val="00DF0BCE"/>
    <w:rsid w:val="00DF1C00"/>
    <w:rsid w:val="00DF1D78"/>
    <w:rsid w:val="00DF1F2B"/>
    <w:rsid w:val="00DF24E7"/>
    <w:rsid w:val="00DF2638"/>
    <w:rsid w:val="00DF317F"/>
    <w:rsid w:val="00DF3F60"/>
    <w:rsid w:val="00DF4558"/>
    <w:rsid w:val="00DF4560"/>
    <w:rsid w:val="00DF45D3"/>
    <w:rsid w:val="00DF47C4"/>
    <w:rsid w:val="00DF4C0F"/>
    <w:rsid w:val="00DF4C82"/>
    <w:rsid w:val="00DF4FD4"/>
    <w:rsid w:val="00DF5EF6"/>
    <w:rsid w:val="00DF65E0"/>
    <w:rsid w:val="00DF6A48"/>
    <w:rsid w:val="00DF73F3"/>
    <w:rsid w:val="00DF751B"/>
    <w:rsid w:val="00DF771C"/>
    <w:rsid w:val="00DF7862"/>
    <w:rsid w:val="00DF7AF1"/>
    <w:rsid w:val="00DF7E21"/>
    <w:rsid w:val="00E00210"/>
    <w:rsid w:val="00E00291"/>
    <w:rsid w:val="00E01C31"/>
    <w:rsid w:val="00E02D75"/>
    <w:rsid w:val="00E044D7"/>
    <w:rsid w:val="00E04C0C"/>
    <w:rsid w:val="00E04E14"/>
    <w:rsid w:val="00E04E43"/>
    <w:rsid w:val="00E05731"/>
    <w:rsid w:val="00E05979"/>
    <w:rsid w:val="00E05ADD"/>
    <w:rsid w:val="00E05DAF"/>
    <w:rsid w:val="00E07481"/>
    <w:rsid w:val="00E076F2"/>
    <w:rsid w:val="00E110CA"/>
    <w:rsid w:val="00E11C7F"/>
    <w:rsid w:val="00E12695"/>
    <w:rsid w:val="00E12763"/>
    <w:rsid w:val="00E1304D"/>
    <w:rsid w:val="00E1407F"/>
    <w:rsid w:val="00E148B4"/>
    <w:rsid w:val="00E14DCF"/>
    <w:rsid w:val="00E15317"/>
    <w:rsid w:val="00E157C9"/>
    <w:rsid w:val="00E16507"/>
    <w:rsid w:val="00E16943"/>
    <w:rsid w:val="00E16B06"/>
    <w:rsid w:val="00E20DFF"/>
    <w:rsid w:val="00E21E60"/>
    <w:rsid w:val="00E224AE"/>
    <w:rsid w:val="00E23123"/>
    <w:rsid w:val="00E24222"/>
    <w:rsid w:val="00E251CC"/>
    <w:rsid w:val="00E25B90"/>
    <w:rsid w:val="00E26388"/>
    <w:rsid w:val="00E26EB3"/>
    <w:rsid w:val="00E27AB7"/>
    <w:rsid w:val="00E30CC1"/>
    <w:rsid w:val="00E3117D"/>
    <w:rsid w:val="00E31ACD"/>
    <w:rsid w:val="00E32DDA"/>
    <w:rsid w:val="00E333C3"/>
    <w:rsid w:val="00E334CD"/>
    <w:rsid w:val="00E335E7"/>
    <w:rsid w:val="00E35482"/>
    <w:rsid w:val="00E36897"/>
    <w:rsid w:val="00E40851"/>
    <w:rsid w:val="00E40855"/>
    <w:rsid w:val="00E40A34"/>
    <w:rsid w:val="00E41BAA"/>
    <w:rsid w:val="00E420E9"/>
    <w:rsid w:val="00E428E0"/>
    <w:rsid w:val="00E434D7"/>
    <w:rsid w:val="00E44F5B"/>
    <w:rsid w:val="00E450AA"/>
    <w:rsid w:val="00E459F3"/>
    <w:rsid w:val="00E45BF7"/>
    <w:rsid w:val="00E45F02"/>
    <w:rsid w:val="00E46378"/>
    <w:rsid w:val="00E463D3"/>
    <w:rsid w:val="00E4776D"/>
    <w:rsid w:val="00E477CD"/>
    <w:rsid w:val="00E4797C"/>
    <w:rsid w:val="00E479CE"/>
    <w:rsid w:val="00E50057"/>
    <w:rsid w:val="00E50489"/>
    <w:rsid w:val="00E5249E"/>
    <w:rsid w:val="00E53BE9"/>
    <w:rsid w:val="00E55811"/>
    <w:rsid w:val="00E55D1C"/>
    <w:rsid w:val="00E56511"/>
    <w:rsid w:val="00E57695"/>
    <w:rsid w:val="00E57FF5"/>
    <w:rsid w:val="00E6055F"/>
    <w:rsid w:val="00E606A4"/>
    <w:rsid w:val="00E60A9A"/>
    <w:rsid w:val="00E60C6E"/>
    <w:rsid w:val="00E6140E"/>
    <w:rsid w:val="00E61533"/>
    <w:rsid w:val="00E615F1"/>
    <w:rsid w:val="00E61D76"/>
    <w:rsid w:val="00E62F7F"/>
    <w:rsid w:val="00E63C74"/>
    <w:rsid w:val="00E64247"/>
    <w:rsid w:val="00E64E1F"/>
    <w:rsid w:val="00E64ED3"/>
    <w:rsid w:val="00E64F7C"/>
    <w:rsid w:val="00E64FF8"/>
    <w:rsid w:val="00E659F6"/>
    <w:rsid w:val="00E65C25"/>
    <w:rsid w:val="00E66CC0"/>
    <w:rsid w:val="00E67412"/>
    <w:rsid w:val="00E71EFA"/>
    <w:rsid w:val="00E7299F"/>
    <w:rsid w:val="00E74586"/>
    <w:rsid w:val="00E74687"/>
    <w:rsid w:val="00E74F23"/>
    <w:rsid w:val="00E74F5D"/>
    <w:rsid w:val="00E75353"/>
    <w:rsid w:val="00E764FD"/>
    <w:rsid w:val="00E77114"/>
    <w:rsid w:val="00E7755E"/>
    <w:rsid w:val="00E77DCE"/>
    <w:rsid w:val="00E77F93"/>
    <w:rsid w:val="00E80A17"/>
    <w:rsid w:val="00E80F05"/>
    <w:rsid w:val="00E8140A"/>
    <w:rsid w:val="00E821DB"/>
    <w:rsid w:val="00E82954"/>
    <w:rsid w:val="00E83436"/>
    <w:rsid w:val="00E845AC"/>
    <w:rsid w:val="00E853EE"/>
    <w:rsid w:val="00E85427"/>
    <w:rsid w:val="00E8554E"/>
    <w:rsid w:val="00E8594B"/>
    <w:rsid w:val="00E85D41"/>
    <w:rsid w:val="00E866BE"/>
    <w:rsid w:val="00E867B5"/>
    <w:rsid w:val="00E8687D"/>
    <w:rsid w:val="00E87285"/>
    <w:rsid w:val="00E87837"/>
    <w:rsid w:val="00E87B1F"/>
    <w:rsid w:val="00E87C19"/>
    <w:rsid w:val="00E902FE"/>
    <w:rsid w:val="00E904B7"/>
    <w:rsid w:val="00E91C2A"/>
    <w:rsid w:val="00E92180"/>
    <w:rsid w:val="00E9299C"/>
    <w:rsid w:val="00E92B07"/>
    <w:rsid w:val="00E939C3"/>
    <w:rsid w:val="00E93AC3"/>
    <w:rsid w:val="00E941DA"/>
    <w:rsid w:val="00E944B2"/>
    <w:rsid w:val="00E944F0"/>
    <w:rsid w:val="00E948CE"/>
    <w:rsid w:val="00E94BB7"/>
    <w:rsid w:val="00E9631B"/>
    <w:rsid w:val="00E969FB"/>
    <w:rsid w:val="00EA02B1"/>
    <w:rsid w:val="00EA0FC8"/>
    <w:rsid w:val="00EA1162"/>
    <w:rsid w:val="00EA16AD"/>
    <w:rsid w:val="00EA1953"/>
    <w:rsid w:val="00EA1D4E"/>
    <w:rsid w:val="00EA215A"/>
    <w:rsid w:val="00EA2570"/>
    <w:rsid w:val="00EA2760"/>
    <w:rsid w:val="00EA298C"/>
    <w:rsid w:val="00EA42B7"/>
    <w:rsid w:val="00EA4AB0"/>
    <w:rsid w:val="00EA4F0A"/>
    <w:rsid w:val="00EA64FD"/>
    <w:rsid w:val="00EA66D8"/>
    <w:rsid w:val="00EA6751"/>
    <w:rsid w:val="00EA6D4F"/>
    <w:rsid w:val="00EA6D6E"/>
    <w:rsid w:val="00EA6E21"/>
    <w:rsid w:val="00EA7C4C"/>
    <w:rsid w:val="00EA7F27"/>
    <w:rsid w:val="00EA7F66"/>
    <w:rsid w:val="00EB0529"/>
    <w:rsid w:val="00EB0690"/>
    <w:rsid w:val="00EB06DF"/>
    <w:rsid w:val="00EB0AF6"/>
    <w:rsid w:val="00EB155D"/>
    <w:rsid w:val="00EB1D06"/>
    <w:rsid w:val="00EB2953"/>
    <w:rsid w:val="00EB42F8"/>
    <w:rsid w:val="00EB5EB4"/>
    <w:rsid w:val="00EB6565"/>
    <w:rsid w:val="00EB6A6C"/>
    <w:rsid w:val="00EB6CAA"/>
    <w:rsid w:val="00EB7CA9"/>
    <w:rsid w:val="00EC0663"/>
    <w:rsid w:val="00EC1705"/>
    <w:rsid w:val="00EC193D"/>
    <w:rsid w:val="00EC24F0"/>
    <w:rsid w:val="00EC2BEF"/>
    <w:rsid w:val="00EC3352"/>
    <w:rsid w:val="00EC3776"/>
    <w:rsid w:val="00EC3E54"/>
    <w:rsid w:val="00EC3F93"/>
    <w:rsid w:val="00EC4868"/>
    <w:rsid w:val="00EC59A9"/>
    <w:rsid w:val="00EC5BE9"/>
    <w:rsid w:val="00EC61E2"/>
    <w:rsid w:val="00EC6398"/>
    <w:rsid w:val="00EC7272"/>
    <w:rsid w:val="00EC7455"/>
    <w:rsid w:val="00ED0538"/>
    <w:rsid w:val="00ED09A3"/>
    <w:rsid w:val="00ED0DA1"/>
    <w:rsid w:val="00ED1070"/>
    <w:rsid w:val="00ED1A8F"/>
    <w:rsid w:val="00ED1EB1"/>
    <w:rsid w:val="00ED238D"/>
    <w:rsid w:val="00ED2EA1"/>
    <w:rsid w:val="00ED3066"/>
    <w:rsid w:val="00ED3218"/>
    <w:rsid w:val="00ED3604"/>
    <w:rsid w:val="00ED3BFE"/>
    <w:rsid w:val="00ED5932"/>
    <w:rsid w:val="00ED685F"/>
    <w:rsid w:val="00EE1865"/>
    <w:rsid w:val="00EE1B78"/>
    <w:rsid w:val="00EE2276"/>
    <w:rsid w:val="00EE30BE"/>
    <w:rsid w:val="00EE3353"/>
    <w:rsid w:val="00EE3E26"/>
    <w:rsid w:val="00EE40E0"/>
    <w:rsid w:val="00EE410A"/>
    <w:rsid w:val="00EE416A"/>
    <w:rsid w:val="00EE4E1B"/>
    <w:rsid w:val="00EE5A20"/>
    <w:rsid w:val="00EE5ADE"/>
    <w:rsid w:val="00EE624F"/>
    <w:rsid w:val="00EE6DAD"/>
    <w:rsid w:val="00EE7416"/>
    <w:rsid w:val="00EE7473"/>
    <w:rsid w:val="00EE79F8"/>
    <w:rsid w:val="00EE7AFD"/>
    <w:rsid w:val="00EF08C6"/>
    <w:rsid w:val="00EF13FA"/>
    <w:rsid w:val="00EF1B95"/>
    <w:rsid w:val="00EF235C"/>
    <w:rsid w:val="00EF2A64"/>
    <w:rsid w:val="00EF3025"/>
    <w:rsid w:val="00EF3179"/>
    <w:rsid w:val="00EF3EED"/>
    <w:rsid w:val="00EF49D8"/>
    <w:rsid w:val="00EF5AA9"/>
    <w:rsid w:val="00F001A4"/>
    <w:rsid w:val="00F006F4"/>
    <w:rsid w:val="00F0073B"/>
    <w:rsid w:val="00F007B9"/>
    <w:rsid w:val="00F00FE7"/>
    <w:rsid w:val="00F01120"/>
    <w:rsid w:val="00F01683"/>
    <w:rsid w:val="00F01960"/>
    <w:rsid w:val="00F02073"/>
    <w:rsid w:val="00F0216D"/>
    <w:rsid w:val="00F02EEB"/>
    <w:rsid w:val="00F03E3F"/>
    <w:rsid w:val="00F044DD"/>
    <w:rsid w:val="00F04622"/>
    <w:rsid w:val="00F04B35"/>
    <w:rsid w:val="00F04ED4"/>
    <w:rsid w:val="00F05953"/>
    <w:rsid w:val="00F05B6E"/>
    <w:rsid w:val="00F06CA7"/>
    <w:rsid w:val="00F06D1D"/>
    <w:rsid w:val="00F06EB2"/>
    <w:rsid w:val="00F0784E"/>
    <w:rsid w:val="00F07D96"/>
    <w:rsid w:val="00F108A3"/>
    <w:rsid w:val="00F10D51"/>
    <w:rsid w:val="00F11653"/>
    <w:rsid w:val="00F11804"/>
    <w:rsid w:val="00F128F4"/>
    <w:rsid w:val="00F13DEC"/>
    <w:rsid w:val="00F149C1"/>
    <w:rsid w:val="00F15504"/>
    <w:rsid w:val="00F16799"/>
    <w:rsid w:val="00F16CFE"/>
    <w:rsid w:val="00F16D77"/>
    <w:rsid w:val="00F172F2"/>
    <w:rsid w:val="00F1762C"/>
    <w:rsid w:val="00F17D7B"/>
    <w:rsid w:val="00F20ACD"/>
    <w:rsid w:val="00F20AE1"/>
    <w:rsid w:val="00F20B27"/>
    <w:rsid w:val="00F20EF2"/>
    <w:rsid w:val="00F21E18"/>
    <w:rsid w:val="00F21E5E"/>
    <w:rsid w:val="00F22149"/>
    <w:rsid w:val="00F24289"/>
    <w:rsid w:val="00F24498"/>
    <w:rsid w:val="00F24E2C"/>
    <w:rsid w:val="00F24E6C"/>
    <w:rsid w:val="00F266A1"/>
    <w:rsid w:val="00F27107"/>
    <w:rsid w:val="00F273C4"/>
    <w:rsid w:val="00F31492"/>
    <w:rsid w:val="00F32872"/>
    <w:rsid w:val="00F348DD"/>
    <w:rsid w:val="00F34E24"/>
    <w:rsid w:val="00F35153"/>
    <w:rsid w:val="00F35595"/>
    <w:rsid w:val="00F35A3A"/>
    <w:rsid w:val="00F361E7"/>
    <w:rsid w:val="00F36506"/>
    <w:rsid w:val="00F36D3C"/>
    <w:rsid w:val="00F373DD"/>
    <w:rsid w:val="00F37434"/>
    <w:rsid w:val="00F37CFB"/>
    <w:rsid w:val="00F37F24"/>
    <w:rsid w:val="00F40A91"/>
    <w:rsid w:val="00F40F00"/>
    <w:rsid w:val="00F4110E"/>
    <w:rsid w:val="00F4188B"/>
    <w:rsid w:val="00F42B8A"/>
    <w:rsid w:val="00F42DEA"/>
    <w:rsid w:val="00F42FAC"/>
    <w:rsid w:val="00F43345"/>
    <w:rsid w:val="00F437F0"/>
    <w:rsid w:val="00F45ACF"/>
    <w:rsid w:val="00F46752"/>
    <w:rsid w:val="00F46E62"/>
    <w:rsid w:val="00F46F48"/>
    <w:rsid w:val="00F4714F"/>
    <w:rsid w:val="00F500B6"/>
    <w:rsid w:val="00F50C33"/>
    <w:rsid w:val="00F50C83"/>
    <w:rsid w:val="00F50DA6"/>
    <w:rsid w:val="00F52F37"/>
    <w:rsid w:val="00F533C5"/>
    <w:rsid w:val="00F5414E"/>
    <w:rsid w:val="00F54324"/>
    <w:rsid w:val="00F548F0"/>
    <w:rsid w:val="00F54BE1"/>
    <w:rsid w:val="00F5514F"/>
    <w:rsid w:val="00F5567C"/>
    <w:rsid w:val="00F55F82"/>
    <w:rsid w:val="00F561A8"/>
    <w:rsid w:val="00F563F5"/>
    <w:rsid w:val="00F570CB"/>
    <w:rsid w:val="00F574D6"/>
    <w:rsid w:val="00F576AB"/>
    <w:rsid w:val="00F5796E"/>
    <w:rsid w:val="00F57BF2"/>
    <w:rsid w:val="00F57E0B"/>
    <w:rsid w:val="00F60724"/>
    <w:rsid w:val="00F6105A"/>
    <w:rsid w:val="00F6187F"/>
    <w:rsid w:val="00F62C48"/>
    <w:rsid w:val="00F63B50"/>
    <w:rsid w:val="00F647D9"/>
    <w:rsid w:val="00F64EA0"/>
    <w:rsid w:val="00F655B8"/>
    <w:rsid w:val="00F65FDD"/>
    <w:rsid w:val="00F669A2"/>
    <w:rsid w:val="00F66ADE"/>
    <w:rsid w:val="00F66F9C"/>
    <w:rsid w:val="00F67524"/>
    <w:rsid w:val="00F6790D"/>
    <w:rsid w:val="00F71142"/>
    <w:rsid w:val="00F71345"/>
    <w:rsid w:val="00F71EBA"/>
    <w:rsid w:val="00F733D0"/>
    <w:rsid w:val="00F740E7"/>
    <w:rsid w:val="00F74EC0"/>
    <w:rsid w:val="00F74F83"/>
    <w:rsid w:val="00F76684"/>
    <w:rsid w:val="00F76874"/>
    <w:rsid w:val="00F77D1E"/>
    <w:rsid w:val="00F807CF"/>
    <w:rsid w:val="00F81032"/>
    <w:rsid w:val="00F81265"/>
    <w:rsid w:val="00F8127C"/>
    <w:rsid w:val="00F81394"/>
    <w:rsid w:val="00F829DB"/>
    <w:rsid w:val="00F82A39"/>
    <w:rsid w:val="00F830A4"/>
    <w:rsid w:val="00F836CE"/>
    <w:rsid w:val="00F83AAF"/>
    <w:rsid w:val="00F84860"/>
    <w:rsid w:val="00F84B1F"/>
    <w:rsid w:val="00F84D28"/>
    <w:rsid w:val="00F86B4E"/>
    <w:rsid w:val="00F87435"/>
    <w:rsid w:val="00F874A2"/>
    <w:rsid w:val="00F90A33"/>
    <w:rsid w:val="00F91399"/>
    <w:rsid w:val="00F92336"/>
    <w:rsid w:val="00F924B4"/>
    <w:rsid w:val="00F92894"/>
    <w:rsid w:val="00F928D4"/>
    <w:rsid w:val="00F92B09"/>
    <w:rsid w:val="00F93DCD"/>
    <w:rsid w:val="00F951F2"/>
    <w:rsid w:val="00F97B07"/>
    <w:rsid w:val="00F97EDF"/>
    <w:rsid w:val="00FA0273"/>
    <w:rsid w:val="00FA0655"/>
    <w:rsid w:val="00FA1483"/>
    <w:rsid w:val="00FA2669"/>
    <w:rsid w:val="00FA2B53"/>
    <w:rsid w:val="00FA2D94"/>
    <w:rsid w:val="00FA362D"/>
    <w:rsid w:val="00FA37C5"/>
    <w:rsid w:val="00FA3988"/>
    <w:rsid w:val="00FA3AE8"/>
    <w:rsid w:val="00FA42FB"/>
    <w:rsid w:val="00FA4594"/>
    <w:rsid w:val="00FA5573"/>
    <w:rsid w:val="00FA6790"/>
    <w:rsid w:val="00FA6C1E"/>
    <w:rsid w:val="00FA6FA6"/>
    <w:rsid w:val="00FB0036"/>
    <w:rsid w:val="00FB01DE"/>
    <w:rsid w:val="00FB0637"/>
    <w:rsid w:val="00FB1548"/>
    <w:rsid w:val="00FB1FF6"/>
    <w:rsid w:val="00FB253D"/>
    <w:rsid w:val="00FB2716"/>
    <w:rsid w:val="00FB2EC8"/>
    <w:rsid w:val="00FB2FB9"/>
    <w:rsid w:val="00FB442E"/>
    <w:rsid w:val="00FB4473"/>
    <w:rsid w:val="00FB48C8"/>
    <w:rsid w:val="00FB4B5A"/>
    <w:rsid w:val="00FB57F2"/>
    <w:rsid w:val="00FB5915"/>
    <w:rsid w:val="00FB5F36"/>
    <w:rsid w:val="00FB606C"/>
    <w:rsid w:val="00FB66C2"/>
    <w:rsid w:val="00FB6AE5"/>
    <w:rsid w:val="00FB730F"/>
    <w:rsid w:val="00FB7D3B"/>
    <w:rsid w:val="00FC007C"/>
    <w:rsid w:val="00FC02A6"/>
    <w:rsid w:val="00FC4347"/>
    <w:rsid w:val="00FC5003"/>
    <w:rsid w:val="00FC5431"/>
    <w:rsid w:val="00FC60EE"/>
    <w:rsid w:val="00FC66BC"/>
    <w:rsid w:val="00FC688F"/>
    <w:rsid w:val="00FC698D"/>
    <w:rsid w:val="00FC6BF2"/>
    <w:rsid w:val="00FD0527"/>
    <w:rsid w:val="00FD07C3"/>
    <w:rsid w:val="00FD179C"/>
    <w:rsid w:val="00FD268E"/>
    <w:rsid w:val="00FD2A2F"/>
    <w:rsid w:val="00FD454A"/>
    <w:rsid w:val="00FD6E26"/>
    <w:rsid w:val="00FD75B7"/>
    <w:rsid w:val="00FD7879"/>
    <w:rsid w:val="00FD78E1"/>
    <w:rsid w:val="00FE0B5A"/>
    <w:rsid w:val="00FE161D"/>
    <w:rsid w:val="00FE1A39"/>
    <w:rsid w:val="00FE1A60"/>
    <w:rsid w:val="00FE1B38"/>
    <w:rsid w:val="00FE1F3A"/>
    <w:rsid w:val="00FE2137"/>
    <w:rsid w:val="00FE2197"/>
    <w:rsid w:val="00FE2832"/>
    <w:rsid w:val="00FE2C52"/>
    <w:rsid w:val="00FE2F23"/>
    <w:rsid w:val="00FE39E4"/>
    <w:rsid w:val="00FE3CB9"/>
    <w:rsid w:val="00FE3FEE"/>
    <w:rsid w:val="00FE419E"/>
    <w:rsid w:val="00FE435F"/>
    <w:rsid w:val="00FE50FB"/>
    <w:rsid w:val="00FE52C2"/>
    <w:rsid w:val="00FE53EB"/>
    <w:rsid w:val="00FE6D94"/>
    <w:rsid w:val="00FF07AC"/>
    <w:rsid w:val="00FF0C47"/>
    <w:rsid w:val="00FF106F"/>
    <w:rsid w:val="00FF17C7"/>
    <w:rsid w:val="00FF1B3A"/>
    <w:rsid w:val="00FF227D"/>
    <w:rsid w:val="00FF3038"/>
    <w:rsid w:val="00FF39E7"/>
    <w:rsid w:val="00FF3DBC"/>
    <w:rsid w:val="00FF3F55"/>
    <w:rsid w:val="00FF407A"/>
    <w:rsid w:val="00FF4323"/>
    <w:rsid w:val="00FF47D5"/>
    <w:rsid w:val="00FF5657"/>
    <w:rsid w:val="00FF5FAE"/>
    <w:rsid w:val="00FF61FD"/>
    <w:rsid w:val="00FF7C6B"/>
    <w:rsid w:val="00FF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724F4-DABF-42ED-8C0E-ECEF97B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D1B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3C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561D09"/>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B0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61D09"/>
    <w:rPr>
      <w:rFonts w:ascii="Times New Roman" w:eastAsia="Times New Roman" w:hAnsi="Times New Roman" w:cs="Times New Roman"/>
      <w:sz w:val="28"/>
      <w:szCs w:val="20"/>
      <w:lang w:eastAsia="ru-RU"/>
    </w:rPr>
  </w:style>
  <w:style w:type="character" w:styleId="a3">
    <w:name w:val="Hyperlink"/>
    <w:basedOn w:val="a0"/>
    <w:unhideWhenUsed/>
    <w:rsid w:val="00561D09"/>
    <w:rPr>
      <w:color w:val="0000FF" w:themeColor="hyperlink"/>
      <w:u w:val="single"/>
    </w:rPr>
  </w:style>
  <w:style w:type="paragraph" w:styleId="a4">
    <w:name w:val="List Paragraph"/>
    <w:basedOn w:val="a"/>
    <w:uiPriority w:val="99"/>
    <w:qFormat/>
    <w:rsid w:val="00C41AFB"/>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Indent"/>
    <w:basedOn w:val="a"/>
    <w:link w:val="a6"/>
    <w:uiPriority w:val="99"/>
    <w:unhideWhenUsed/>
    <w:rsid w:val="0060324F"/>
    <w:pPr>
      <w:spacing w:after="120"/>
      <w:ind w:left="283"/>
    </w:pPr>
  </w:style>
  <w:style w:type="character" w:customStyle="1" w:styleId="a6">
    <w:name w:val="Основной текст с отступом Знак"/>
    <w:basedOn w:val="a0"/>
    <w:link w:val="a5"/>
    <w:uiPriority w:val="99"/>
    <w:rsid w:val="0060324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0324F"/>
    <w:rPr>
      <w:rFonts w:ascii="Tahoma" w:hAnsi="Tahoma" w:cs="Tahoma"/>
      <w:sz w:val="16"/>
      <w:szCs w:val="16"/>
    </w:rPr>
  </w:style>
  <w:style w:type="character" w:customStyle="1" w:styleId="a8">
    <w:name w:val="Текст выноски Знак"/>
    <w:basedOn w:val="a0"/>
    <w:link w:val="a7"/>
    <w:uiPriority w:val="99"/>
    <w:semiHidden/>
    <w:rsid w:val="0060324F"/>
    <w:rPr>
      <w:rFonts w:ascii="Tahoma" w:eastAsia="Times New Roman" w:hAnsi="Tahoma" w:cs="Tahoma"/>
      <w:sz w:val="16"/>
      <w:szCs w:val="16"/>
      <w:lang w:eastAsia="ru-RU"/>
    </w:rPr>
  </w:style>
  <w:style w:type="character" w:customStyle="1" w:styleId="a9">
    <w:name w:val="Основной текст_"/>
    <w:basedOn w:val="a0"/>
    <w:link w:val="11"/>
    <w:rsid w:val="00A3261B"/>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A3261B"/>
    <w:pPr>
      <w:widowControl w:val="0"/>
      <w:shd w:val="clear" w:color="auto" w:fill="FFFFFF"/>
      <w:spacing w:before="660" w:after="360" w:line="0" w:lineRule="atLeast"/>
      <w:jc w:val="center"/>
    </w:pPr>
    <w:rPr>
      <w:sz w:val="26"/>
      <w:szCs w:val="26"/>
      <w:lang w:eastAsia="en-US"/>
    </w:rPr>
  </w:style>
  <w:style w:type="character" w:customStyle="1" w:styleId="blk">
    <w:name w:val="blk"/>
    <w:basedOn w:val="a0"/>
    <w:rsid w:val="00DD1C27"/>
  </w:style>
  <w:style w:type="character" w:customStyle="1" w:styleId="aa">
    <w:name w:val="Основной текст + Полужирный"/>
    <w:basedOn w:val="a9"/>
    <w:rsid w:val="004A0B6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arametervalue">
    <w:name w:val="parametervalue"/>
    <w:basedOn w:val="a"/>
    <w:rsid w:val="00D25B66"/>
    <w:pPr>
      <w:spacing w:before="100" w:beforeAutospacing="1" w:after="100" w:afterAutospacing="1"/>
    </w:pPr>
    <w:rPr>
      <w:sz w:val="24"/>
      <w:szCs w:val="24"/>
    </w:rPr>
  </w:style>
  <w:style w:type="paragraph" w:customStyle="1" w:styleId="ab">
    <w:name w:val="Стиль"/>
    <w:rsid w:val="00FA37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rmal">
    <w:name w:val="ConsPlusNormal"/>
    <w:link w:val="ConsPlusNormal0"/>
    <w:qFormat/>
    <w:rsid w:val="00F31492"/>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rsid w:val="001719ED"/>
    <w:rPr>
      <w:rFonts w:ascii="Arial" w:hAnsi="Arial" w:cs="Arial"/>
      <w:sz w:val="20"/>
      <w:szCs w:val="20"/>
    </w:rPr>
  </w:style>
  <w:style w:type="character" w:customStyle="1" w:styleId="spellchecker-word-highlight">
    <w:name w:val="spellchecker-word-highlight"/>
    <w:basedOn w:val="a0"/>
    <w:rsid w:val="00DA69AA"/>
  </w:style>
  <w:style w:type="paragraph" w:styleId="ac">
    <w:name w:val="No Spacing"/>
    <w:link w:val="ad"/>
    <w:uiPriority w:val="1"/>
    <w:qFormat/>
    <w:rsid w:val="00C362C2"/>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Без интервала Знак"/>
    <w:link w:val="ac"/>
    <w:uiPriority w:val="1"/>
    <w:rsid w:val="00C362C2"/>
    <w:rPr>
      <w:rFonts w:ascii="Times New Roman" w:eastAsia="Times New Roman" w:hAnsi="Times New Roman" w:cs="Times New Roman"/>
      <w:sz w:val="20"/>
      <w:szCs w:val="20"/>
      <w:lang w:eastAsia="ar-SA"/>
    </w:rPr>
  </w:style>
  <w:style w:type="character" w:customStyle="1" w:styleId="0pt">
    <w:name w:val="Основной текст + Полужирный;Интервал 0 pt"/>
    <w:basedOn w:val="a9"/>
    <w:rsid w:val="00D95FF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paragraph" w:styleId="ae">
    <w:name w:val="Body Text"/>
    <w:basedOn w:val="a"/>
    <w:link w:val="af"/>
    <w:uiPriority w:val="99"/>
    <w:semiHidden/>
    <w:unhideWhenUsed/>
    <w:rsid w:val="006A36DD"/>
    <w:pPr>
      <w:spacing w:after="120"/>
    </w:pPr>
  </w:style>
  <w:style w:type="character" w:customStyle="1" w:styleId="af">
    <w:name w:val="Основной текст Знак"/>
    <w:basedOn w:val="a0"/>
    <w:link w:val="ae"/>
    <w:uiPriority w:val="99"/>
    <w:semiHidden/>
    <w:rsid w:val="006A36DD"/>
    <w:rPr>
      <w:rFonts w:ascii="Times New Roman" w:eastAsia="Times New Roman" w:hAnsi="Times New Roman" w:cs="Times New Roman"/>
      <w:sz w:val="20"/>
      <w:szCs w:val="20"/>
      <w:lang w:eastAsia="ru-RU"/>
    </w:rPr>
  </w:style>
  <w:style w:type="paragraph" w:customStyle="1" w:styleId="110">
    <w:name w:val="Знак Знак11"/>
    <w:basedOn w:val="a"/>
    <w:uiPriority w:val="99"/>
    <w:rsid w:val="006A36DD"/>
    <w:pPr>
      <w:spacing w:before="100" w:beforeAutospacing="1" w:after="100" w:afterAutospacing="1"/>
      <w:jc w:val="both"/>
    </w:pPr>
    <w:rPr>
      <w:rFonts w:ascii="Tahoma" w:hAnsi="Tahoma"/>
      <w:lang w:val="en-US" w:eastAsia="en-US"/>
    </w:rPr>
  </w:style>
  <w:style w:type="paragraph" w:customStyle="1" w:styleId="Style1">
    <w:name w:val="Style 1"/>
    <w:basedOn w:val="a"/>
    <w:uiPriority w:val="99"/>
    <w:rsid w:val="00B67341"/>
    <w:pPr>
      <w:widowControl w:val="0"/>
      <w:autoSpaceDE w:val="0"/>
      <w:autoSpaceDN w:val="0"/>
      <w:adjustRightInd w:val="0"/>
    </w:pPr>
  </w:style>
  <w:style w:type="paragraph" w:customStyle="1" w:styleId="af0">
    <w:name w:val="Знак Знак Знак Знак Знак Знак Знак Знак Знак"/>
    <w:basedOn w:val="a"/>
    <w:rsid w:val="00C7148F"/>
    <w:pPr>
      <w:spacing w:after="160" w:line="240" w:lineRule="exact"/>
    </w:pPr>
    <w:rPr>
      <w:rFonts w:ascii="Verdana" w:hAnsi="Verdana"/>
      <w:sz w:val="24"/>
      <w:szCs w:val="24"/>
      <w:lang w:val="en-US" w:eastAsia="en-US"/>
    </w:rPr>
  </w:style>
  <w:style w:type="paragraph" w:customStyle="1" w:styleId="5">
    <w:name w:val="Основной текст5"/>
    <w:basedOn w:val="a"/>
    <w:rsid w:val="00C509DC"/>
    <w:pPr>
      <w:shd w:val="clear" w:color="auto" w:fill="FFFFFF"/>
      <w:spacing w:before="300" w:after="300" w:line="320" w:lineRule="exact"/>
      <w:ind w:hanging="400"/>
    </w:pPr>
    <w:rPr>
      <w:color w:val="000000"/>
      <w:sz w:val="27"/>
      <w:szCs w:val="27"/>
    </w:rPr>
  </w:style>
  <w:style w:type="table" w:styleId="af1">
    <w:name w:val="Table Grid"/>
    <w:basedOn w:val="a1"/>
    <w:uiPriority w:val="39"/>
    <w:rsid w:val="0083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2"/>
    <w:basedOn w:val="a"/>
    <w:rsid w:val="005C0297"/>
    <w:pPr>
      <w:shd w:val="clear" w:color="auto" w:fill="FFFFFF"/>
      <w:spacing w:after="240" w:line="324" w:lineRule="exact"/>
    </w:pPr>
    <w:rPr>
      <w:color w:val="000000"/>
      <w:sz w:val="27"/>
      <w:szCs w:val="27"/>
    </w:rPr>
  </w:style>
  <w:style w:type="paragraph" w:customStyle="1" w:styleId="31">
    <w:name w:val="Стиль3"/>
    <w:basedOn w:val="22"/>
    <w:uiPriority w:val="99"/>
    <w:rsid w:val="001F26FD"/>
    <w:pPr>
      <w:widowControl w:val="0"/>
      <w:tabs>
        <w:tab w:val="num" w:pos="360"/>
        <w:tab w:val="num" w:pos="1307"/>
      </w:tabs>
      <w:adjustRightInd w:val="0"/>
      <w:spacing w:after="0" w:line="240" w:lineRule="auto"/>
      <w:jc w:val="both"/>
    </w:pPr>
    <w:rPr>
      <w:sz w:val="24"/>
    </w:rPr>
  </w:style>
  <w:style w:type="paragraph" w:styleId="22">
    <w:name w:val="Body Text Indent 2"/>
    <w:basedOn w:val="a"/>
    <w:link w:val="23"/>
    <w:uiPriority w:val="99"/>
    <w:semiHidden/>
    <w:unhideWhenUsed/>
    <w:rsid w:val="001F26FD"/>
    <w:pPr>
      <w:spacing w:after="120" w:line="480" w:lineRule="auto"/>
      <w:ind w:left="283"/>
    </w:pPr>
  </w:style>
  <w:style w:type="character" w:customStyle="1" w:styleId="23">
    <w:name w:val="Основной текст с отступом 2 Знак"/>
    <w:basedOn w:val="a0"/>
    <w:link w:val="22"/>
    <w:uiPriority w:val="99"/>
    <w:semiHidden/>
    <w:rsid w:val="001F26FD"/>
    <w:rPr>
      <w:rFonts w:ascii="Times New Roman" w:eastAsia="Times New Roman" w:hAnsi="Times New Roman" w:cs="Times New Roman"/>
      <w:sz w:val="20"/>
      <w:szCs w:val="20"/>
      <w:lang w:eastAsia="ru-RU"/>
    </w:rPr>
  </w:style>
  <w:style w:type="character" w:customStyle="1" w:styleId="50">
    <w:name w:val="Основной текст (5)_"/>
    <w:basedOn w:val="a0"/>
    <w:link w:val="51"/>
    <w:rsid w:val="005C2F26"/>
    <w:rPr>
      <w:rFonts w:ascii="Times New Roman" w:eastAsia="Times New Roman" w:hAnsi="Times New Roman" w:cs="Times New Roman"/>
      <w:sz w:val="24"/>
      <w:szCs w:val="24"/>
      <w:shd w:val="clear" w:color="auto" w:fill="FFFFFF"/>
    </w:rPr>
  </w:style>
  <w:style w:type="paragraph" w:customStyle="1" w:styleId="51">
    <w:name w:val="Основной текст (5)"/>
    <w:basedOn w:val="a"/>
    <w:link w:val="50"/>
    <w:rsid w:val="005C2F26"/>
    <w:pPr>
      <w:shd w:val="clear" w:color="auto" w:fill="FFFFFF"/>
      <w:spacing w:line="331" w:lineRule="exact"/>
      <w:jc w:val="both"/>
    </w:pPr>
    <w:rPr>
      <w:sz w:val="24"/>
      <w:szCs w:val="24"/>
      <w:lang w:eastAsia="en-US"/>
    </w:rPr>
  </w:style>
  <w:style w:type="character" w:customStyle="1" w:styleId="af2">
    <w:name w:val="Основной текст + Курсив"/>
    <w:basedOn w:val="a9"/>
    <w:rsid w:val="005C2F26"/>
    <w:rPr>
      <w:rFonts w:ascii="Times New Roman" w:eastAsia="Times New Roman" w:hAnsi="Times New Roman" w:cs="Times New Roman"/>
      <w:i/>
      <w:iCs/>
      <w:sz w:val="26"/>
      <w:szCs w:val="26"/>
      <w:shd w:val="clear" w:color="auto" w:fill="FFFFFF"/>
    </w:rPr>
  </w:style>
  <w:style w:type="paragraph" w:customStyle="1" w:styleId="32">
    <w:name w:val="Основной текст3"/>
    <w:basedOn w:val="a"/>
    <w:rsid w:val="005C2F26"/>
    <w:pPr>
      <w:shd w:val="clear" w:color="auto" w:fill="FFFFFF"/>
      <w:spacing w:before="300" w:after="300" w:line="0" w:lineRule="atLeast"/>
    </w:pPr>
    <w:rPr>
      <w:sz w:val="24"/>
      <w:szCs w:val="24"/>
    </w:rPr>
  </w:style>
  <w:style w:type="paragraph" w:customStyle="1" w:styleId="formattext">
    <w:name w:val="formattext"/>
    <w:basedOn w:val="a"/>
    <w:rsid w:val="00957983"/>
    <w:pPr>
      <w:spacing w:before="100" w:beforeAutospacing="1" w:after="100" w:afterAutospacing="1"/>
    </w:pPr>
    <w:rPr>
      <w:sz w:val="24"/>
      <w:szCs w:val="24"/>
    </w:rPr>
  </w:style>
  <w:style w:type="character" w:customStyle="1" w:styleId="searchtext">
    <w:name w:val="searchtext"/>
    <w:basedOn w:val="a0"/>
    <w:rsid w:val="00957983"/>
  </w:style>
  <w:style w:type="paragraph" w:styleId="af3">
    <w:name w:val="Normal (Web)"/>
    <w:basedOn w:val="a"/>
    <w:rsid w:val="00CF3B99"/>
    <w:pPr>
      <w:spacing w:before="240" w:after="240"/>
    </w:pPr>
    <w:rPr>
      <w:sz w:val="24"/>
      <w:szCs w:val="24"/>
    </w:rPr>
  </w:style>
  <w:style w:type="paragraph" w:customStyle="1" w:styleId="33">
    <w:name w:val="Стиль3 Знак"/>
    <w:basedOn w:val="22"/>
    <w:link w:val="34"/>
    <w:uiPriority w:val="99"/>
    <w:rsid w:val="008737DF"/>
    <w:pPr>
      <w:widowControl w:val="0"/>
      <w:adjustRightInd w:val="0"/>
      <w:spacing w:after="0" w:line="240" w:lineRule="auto"/>
      <w:ind w:left="0"/>
      <w:jc w:val="both"/>
      <w:textAlignment w:val="baseline"/>
    </w:pPr>
    <w:rPr>
      <w:rFonts w:ascii="Arial" w:eastAsia="Calibri" w:hAnsi="Arial" w:cs="Arial"/>
      <w:sz w:val="24"/>
      <w:szCs w:val="24"/>
    </w:rPr>
  </w:style>
  <w:style w:type="character" w:customStyle="1" w:styleId="34">
    <w:name w:val="Стиль3 Знак Знак"/>
    <w:link w:val="33"/>
    <w:uiPriority w:val="99"/>
    <w:locked/>
    <w:rsid w:val="008737DF"/>
    <w:rPr>
      <w:rFonts w:ascii="Arial" w:eastAsia="Calibri" w:hAnsi="Arial" w:cs="Arial"/>
      <w:sz w:val="24"/>
      <w:szCs w:val="24"/>
      <w:lang w:eastAsia="ru-RU"/>
    </w:rPr>
  </w:style>
  <w:style w:type="paragraph" w:customStyle="1" w:styleId="24">
    <w:name w:val="Абзац списка2"/>
    <w:basedOn w:val="a"/>
    <w:uiPriority w:val="99"/>
    <w:unhideWhenUsed/>
    <w:qFormat/>
    <w:rsid w:val="007E49B9"/>
    <w:pPr>
      <w:suppressAutoHyphens/>
      <w:spacing w:after="200" w:line="276" w:lineRule="auto"/>
      <w:ind w:left="720"/>
      <w:contextualSpacing/>
    </w:pPr>
    <w:rPr>
      <w:rFonts w:eastAsia="Calibri" w:cstheme="minorBidi"/>
      <w:sz w:val="24"/>
      <w:lang w:val="en-US" w:eastAsia="zh-CN"/>
    </w:rPr>
  </w:style>
  <w:style w:type="character" w:customStyle="1" w:styleId="Bodytext2">
    <w:name w:val="Body text (2)_"/>
    <w:basedOn w:val="a0"/>
    <w:link w:val="Bodytext20"/>
    <w:rsid w:val="000D5A57"/>
    <w:rPr>
      <w:rFonts w:ascii="Times New Roman" w:eastAsia="Times New Roman" w:hAnsi="Times New Roman" w:cs="Times New Roman"/>
      <w:sz w:val="26"/>
      <w:szCs w:val="26"/>
      <w:shd w:val="clear" w:color="auto" w:fill="FFFFFF"/>
    </w:rPr>
  </w:style>
  <w:style w:type="character" w:customStyle="1" w:styleId="Bodytext2Bold">
    <w:name w:val="Body text (2) + Bold"/>
    <w:basedOn w:val="Bodytext2"/>
    <w:rsid w:val="000D5A5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Bodytext20">
    <w:name w:val="Body text (2)"/>
    <w:basedOn w:val="a"/>
    <w:link w:val="Bodytext2"/>
    <w:rsid w:val="000D5A57"/>
    <w:pPr>
      <w:widowControl w:val="0"/>
      <w:shd w:val="clear" w:color="auto" w:fill="FFFFFF"/>
      <w:spacing w:line="298" w:lineRule="exact"/>
      <w:jc w:val="both"/>
    </w:pPr>
    <w:rPr>
      <w:sz w:val="26"/>
      <w:szCs w:val="26"/>
      <w:lang w:eastAsia="en-US"/>
    </w:rPr>
  </w:style>
  <w:style w:type="character" w:customStyle="1" w:styleId="4">
    <w:name w:val="Основной текст (4)_"/>
    <w:basedOn w:val="a0"/>
    <w:link w:val="40"/>
    <w:rsid w:val="00C477B3"/>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link w:val="60"/>
    <w:rsid w:val="00C477B3"/>
    <w:rPr>
      <w:rFonts w:ascii="Times New Roman" w:eastAsia="Times New Roman" w:hAnsi="Times New Roman" w:cs="Times New Roman"/>
      <w:spacing w:val="-10"/>
      <w:sz w:val="19"/>
      <w:szCs w:val="19"/>
      <w:shd w:val="clear" w:color="auto" w:fill="FFFFFF"/>
    </w:rPr>
  </w:style>
  <w:style w:type="character" w:customStyle="1" w:styleId="685pt0pt">
    <w:name w:val="Основной текст (6) + 8;5 pt;Интервал 0 pt"/>
    <w:basedOn w:val="6"/>
    <w:rsid w:val="00C477B3"/>
    <w:rPr>
      <w:rFonts w:ascii="Times New Roman" w:eastAsia="Times New Roman" w:hAnsi="Times New Roman" w:cs="Times New Roman"/>
      <w:spacing w:val="0"/>
      <w:sz w:val="17"/>
      <w:szCs w:val="17"/>
      <w:shd w:val="clear" w:color="auto" w:fill="FFFFFF"/>
    </w:rPr>
  </w:style>
  <w:style w:type="paragraph" w:customStyle="1" w:styleId="40">
    <w:name w:val="Основной текст (4)"/>
    <w:basedOn w:val="a"/>
    <w:link w:val="4"/>
    <w:rsid w:val="00C477B3"/>
    <w:pPr>
      <w:shd w:val="clear" w:color="auto" w:fill="FFFFFF"/>
      <w:spacing w:line="0" w:lineRule="atLeast"/>
      <w:jc w:val="both"/>
    </w:pPr>
    <w:rPr>
      <w:sz w:val="17"/>
      <w:szCs w:val="17"/>
      <w:lang w:eastAsia="en-US"/>
    </w:rPr>
  </w:style>
  <w:style w:type="paragraph" w:customStyle="1" w:styleId="60">
    <w:name w:val="Основной текст (6)"/>
    <w:basedOn w:val="a"/>
    <w:link w:val="6"/>
    <w:rsid w:val="00C477B3"/>
    <w:pPr>
      <w:shd w:val="clear" w:color="auto" w:fill="FFFFFF"/>
      <w:spacing w:line="0" w:lineRule="atLeast"/>
      <w:jc w:val="right"/>
    </w:pPr>
    <w:rPr>
      <w:spacing w:val="-10"/>
      <w:sz w:val="19"/>
      <w:szCs w:val="19"/>
      <w:lang w:eastAsia="en-US"/>
    </w:rPr>
  </w:style>
  <w:style w:type="character" w:styleId="af4">
    <w:name w:val="Strong"/>
    <w:basedOn w:val="a0"/>
    <w:qFormat/>
    <w:rsid w:val="00974454"/>
    <w:rPr>
      <w:b/>
      <w:bCs/>
    </w:rPr>
  </w:style>
  <w:style w:type="paragraph" w:styleId="HTML">
    <w:name w:val="HTML Preformatted"/>
    <w:basedOn w:val="a"/>
    <w:link w:val="HTML0"/>
    <w:rsid w:val="00974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74454"/>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23CE5"/>
    <w:rPr>
      <w:rFonts w:asciiTheme="majorHAnsi" w:eastAsiaTheme="majorEastAsia" w:hAnsiTheme="majorHAnsi" w:cstheme="majorBidi"/>
      <w:color w:val="365F91" w:themeColor="accent1" w:themeShade="BF"/>
      <w:sz w:val="26"/>
      <w:szCs w:val="26"/>
      <w:lang w:eastAsia="ru-RU"/>
    </w:rPr>
  </w:style>
  <w:style w:type="character" w:styleId="af5">
    <w:name w:val="Emphasis"/>
    <w:qFormat/>
    <w:rsid w:val="00711417"/>
    <w:rPr>
      <w:i/>
      <w:iCs/>
    </w:rPr>
  </w:style>
  <w:style w:type="paragraph" w:customStyle="1" w:styleId="12">
    <w:name w:val="Абзац списка1"/>
    <w:basedOn w:val="a"/>
    <w:rsid w:val="00832C69"/>
    <w:pPr>
      <w:suppressAutoHyphens/>
      <w:ind w:left="720"/>
    </w:pPr>
    <w:rPr>
      <w:color w:val="00000A"/>
      <w:sz w:val="24"/>
      <w:szCs w:val="24"/>
      <w:lang w:eastAsia="zh-CN"/>
    </w:rPr>
  </w:style>
  <w:style w:type="paragraph" w:customStyle="1" w:styleId="af6">
    <w:name w:val="Содержимое таблицы"/>
    <w:basedOn w:val="a"/>
    <w:rsid w:val="00832C69"/>
    <w:pPr>
      <w:suppressLineNumbers/>
      <w:suppressAutoHyphens/>
    </w:pPr>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1668">
      <w:bodyDiv w:val="1"/>
      <w:marLeft w:val="0"/>
      <w:marRight w:val="0"/>
      <w:marTop w:val="0"/>
      <w:marBottom w:val="0"/>
      <w:divBdr>
        <w:top w:val="none" w:sz="0" w:space="0" w:color="auto"/>
        <w:left w:val="none" w:sz="0" w:space="0" w:color="auto"/>
        <w:bottom w:val="none" w:sz="0" w:space="0" w:color="auto"/>
        <w:right w:val="none" w:sz="0" w:space="0" w:color="auto"/>
      </w:divBdr>
    </w:div>
    <w:div w:id="21060380">
      <w:bodyDiv w:val="1"/>
      <w:marLeft w:val="0"/>
      <w:marRight w:val="0"/>
      <w:marTop w:val="0"/>
      <w:marBottom w:val="0"/>
      <w:divBdr>
        <w:top w:val="none" w:sz="0" w:space="0" w:color="auto"/>
        <w:left w:val="none" w:sz="0" w:space="0" w:color="auto"/>
        <w:bottom w:val="none" w:sz="0" w:space="0" w:color="auto"/>
        <w:right w:val="none" w:sz="0" w:space="0" w:color="auto"/>
      </w:divBdr>
    </w:div>
    <w:div w:id="25757001">
      <w:bodyDiv w:val="1"/>
      <w:marLeft w:val="0"/>
      <w:marRight w:val="0"/>
      <w:marTop w:val="0"/>
      <w:marBottom w:val="0"/>
      <w:divBdr>
        <w:top w:val="none" w:sz="0" w:space="0" w:color="auto"/>
        <w:left w:val="none" w:sz="0" w:space="0" w:color="auto"/>
        <w:bottom w:val="none" w:sz="0" w:space="0" w:color="auto"/>
        <w:right w:val="none" w:sz="0" w:space="0" w:color="auto"/>
      </w:divBdr>
    </w:div>
    <w:div w:id="87969422">
      <w:bodyDiv w:val="1"/>
      <w:marLeft w:val="0"/>
      <w:marRight w:val="0"/>
      <w:marTop w:val="0"/>
      <w:marBottom w:val="0"/>
      <w:divBdr>
        <w:top w:val="none" w:sz="0" w:space="0" w:color="auto"/>
        <w:left w:val="none" w:sz="0" w:space="0" w:color="auto"/>
        <w:bottom w:val="none" w:sz="0" w:space="0" w:color="auto"/>
        <w:right w:val="none" w:sz="0" w:space="0" w:color="auto"/>
      </w:divBdr>
      <w:divsChild>
        <w:div w:id="1123839438">
          <w:marLeft w:val="0"/>
          <w:marRight w:val="0"/>
          <w:marTop w:val="120"/>
          <w:marBottom w:val="0"/>
          <w:divBdr>
            <w:top w:val="none" w:sz="0" w:space="0" w:color="auto"/>
            <w:left w:val="none" w:sz="0" w:space="0" w:color="auto"/>
            <w:bottom w:val="none" w:sz="0" w:space="0" w:color="auto"/>
            <w:right w:val="none" w:sz="0" w:space="0" w:color="auto"/>
          </w:divBdr>
        </w:div>
        <w:div w:id="630749282">
          <w:marLeft w:val="0"/>
          <w:marRight w:val="0"/>
          <w:marTop w:val="120"/>
          <w:marBottom w:val="0"/>
          <w:divBdr>
            <w:top w:val="none" w:sz="0" w:space="0" w:color="auto"/>
            <w:left w:val="none" w:sz="0" w:space="0" w:color="auto"/>
            <w:bottom w:val="none" w:sz="0" w:space="0" w:color="auto"/>
            <w:right w:val="none" w:sz="0" w:space="0" w:color="auto"/>
          </w:divBdr>
        </w:div>
      </w:divsChild>
    </w:div>
    <w:div w:id="106245400">
      <w:bodyDiv w:val="1"/>
      <w:marLeft w:val="0"/>
      <w:marRight w:val="0"/>
      <w:marTop w:val="0"/>
      <w:marBottom w:val="0"/>
      <w:divBdr>
        <w:top w:val="none" w:sz="0" w:space="0" w:color="auto"/>
        <w:left w:val="none" w:sz="0" w:space="0" w:color="auto"/>
        <w:bottom w:val="none" w:sz="0" w:space="0" w:color="auto"/>
        <w:right w:val="none" w:sz="0" w:space="0" w:color="auto"/>
      </w:divBdr>
    </w:div>
    <w:div w:id="108816288">
      <w:bodyDiv w:val="1"/>
      <w:marLeft w:val="0"/>
      <w:marRight w:val="0"/>
      <w:marTop w:val="0"/>
      <w:marBottom w:val="0"/>
      <w:divBdr>
        <w:top w:val="none" w:sz="0" w:space="0" w:color="auto"/>
        <w:left w:val="none" w:sz="0" w:space="0" w:color="auto"/>
        <w:bottom w:val="none" w:sz="0" w:space="0" w:color="auto"/>
        <w:right w:val="none" w:sz="0" w:space="0" w:color="auto"/>
      </w:divBdr>
    </w:div>
    <w:div w:id="187254371">
      <w:bodyDiv w:val="1"/>
      <w:marLeft w:val="0"/>
      <w:marRight w:val="0"/>
      <w:marTop w:val="0"/>
      <w:marBottom w:val="0"/>
      <w:divBdr>
        <w:top w:val="none" w:sz="0" w:space="0" w:color="auto"/>
        <w:left w:val="none" w:sz="0" w:space="0" w:color="auto"/>
        <w:bottom w:val="none" w:sz="0" w:space="0" w:color="auto"/>
        <w:right w:val="none" w:sz="0" w:space="0" w:color="auto"/>
      </w:divBdr>
    </w:div>
    <w:div w:id="235744701">
      <w:bodyDiv w:val="1"/>
      <w:marLeft w:val="0"/>
      <w:marRight w:val="0"/>
      <w:marTop w:val="0"/>
      <w:marBottom w:val="0"/>
      <w:divBdr>
        <w:top w:val="none" w:sz="0" w:space="0" w:color="auto"/>
        <w:left w:val="none" w:sz="0" w:space="0" w:color="auto"/>
        <w:bottom w:val="none" w:sz="0" w:space="0" w:color="auto"/>
        <w:right w:val="none" w:sz="0" w:space="0" w:color="auto"/>
      </w:divBdr>
    </w:div>
    <w:div w:id="240602403">
      <w:bodyDiv w:val="1"/>
      <w:marLeft w:val="0"/>
      <w:marRight w:val="0"/>
      <w:marTop w:val="0"/>
      <w:marBottom w:val="0"/>
      <w:divBdr>
        <w:top w:val="none" w:sz="0" w:space="0" w:color="auto"/>
        <w:left w:val="none" w:sz="0" w:space="0" w:color="auto"/>
        <w:bottom w:val="none" w:sz="0" w:space="0" w:color="auto"/>
        <w:right w:val="none" w:sz="0" w:space="0" w:color="auto"/>
      </w:divBdr>
    </w:div>
    <w:div w:id="242179432">
      <w:bodyDiv w:val="1"/>
      <w:marLeft w:val="0"/>
      <w:marRight w:val="0"/>
      <w:marTop w:val="0"/>
      <w:marBottom w:val="0"/>
      <w:divBdr>
        <w:top w:val="none" w:sz="0" w:space="0" w:color="auto"/>
        <w:left w:val="none" w:sz="0" w:space="0" w:color="auto"/>
        <w:bottom w:val="none" w:sz="0" w:space="0" w:color="auto"/>
        <w:right w:val="none" w:sz="0" w:space="0" w:color="auto"/>
      </w:divBdr>
    </w:div>
    <w:div w:id="256988812">
      <w:bodyDiv w:val="1"/>
      <w:marLeft w:val="0"/>
      <w:marRight w:val="0"/>
      <w:marTop w:val="0"/>
      <w:marBottom w:val="0"/>
      <w:divBdr>
        <w:top w:val="none" w:sz="0" w:space="0" w:color="auto"/>
        <w:left w:val="none" w:sz="0" w:space="0" w:color="auto"/>
        <w:bottom w:val="none" w:sz="0" w:space="0" w:color="auto"/>
        <w:right w:val="none" w:sz="0" w:space="0" w:color="auto"/>
      </w:divBdr>
    </w:div>
    <w:div w:id="257060269">
      <w:bodyDiv w:val="1"/>
      <w:marLeft w:val="0"/>
      <w:marRight w:val="0"/>
      <w:marTop w:val="0"/>
      <w:marBottom w:val="0"/>
      <w:divBdr>
        <w:top w:val="none" w:sz="0" w:space="0" w:color="auto"/>
        <w:left w:val="none" w:sz="0" w:space="0" w:color="auto"/>
        <w:bottom w:val="none" w:sz="0" w:space="0" w:color="auto"/>
        <w:right w:val="none" w:sz="0" w:space="0" w:color="auto"/>
      </w:divBdr>
    </w:div>
    <w:div w:id="270863142">
      <w:bodyDiv w:val="1"/>
      <w:marLeft w:val="0"/>
      <w:marRight w:val="0"/>
      <w:marTop w:val="0"/>
      <w:marBottom w:val="0"/>
      <w:divBdr>
        <w:top w:val="none" w:sz="0" w:space="0" w:color="auto"/>
        <w:left w:val="none" w:sz="0" w:space="0" w:color="auto"/>
        <w:bottom w:val="none" w:sz="0" w:space="0" w:color="auto"/>
        <w:right w:val="none" w:sz="0" w:space="0" w:color="auto"/>
      </w:divBdr>
    </w:div>
    <w:div w:id="291790300">
      <w:bodyDiv w:val="1"/>
      <w:marLeft w:val="0"/>
      <w:marRight w:val="0"/>
      <w:marTop w:val="0"/>
      <w:marBottom w:val="0"/>
      <w:divBdr>
        <w:top w:val="none" w:sz="0" w:space="0" w:color="auto"/>
        <w:left w:val="none" w:sz="0" w:space="0" w:color="auto"/>
        <w:bottom w:val="none" w:sz="0" w:space="0" w:color="auto"/>
        <w:right w:val="none" w:sz="0" w:space="0" w:color="auto"/>
      </w:divBdr>
    </w:div>
    <w:div w:id="314144827">
      <w:bodyDiv w:val="1"/>
      <w:marLeft w:val="0"/>
      <w:marRight w:val="0"/>
      <w:marTop w:val="0"/>
      <w:marBottom w:val="0"/>
      <w:divBdr>
        <w:top w:val="none" w:sz="0" w:space="0" w:color="auto"/>
        <w:left w:val="none" w:sz="0" w:space="0" w:color="auto"/>
        <w:bottom w:val="none" w:sz="0" w:space="0" w:color="auto"/>
        <w:right w:val="none" w:sz="0" w:space="0" w:color="auto"/>
      </w:divBdr>
      <w:divsChild>
        <w:div w:id="522328079">
          <w:marLeft w:val="0"/>
          <w:marRight w:val="0"/>
          <w:marTop w:val="0"/>
          <w:marBottom w:val="0"/>
          <w:divBdr>
            <w:top w:val="none" w:sz="0" w:space="0" w:color="auto"/>
            <w:left w:val="none" w:sz="0" w:space="0" w:color="auto"/>
            <w:bottom w:val="none" w:sz="0" w:space="0" w:color="auto"/>
            <w:right w:val="none" w:sz="0" w:space="0" w:color="auto"/>
          </w:divBdr>
        </w:div>
        <w:div w:id="981351265">
          <w:marLeft w:val="0"/>
          <w:marRight w:val="0"/>
          <w:marTop w:val="0"/>
          <w:marBottom w:val="0"/>
          <w:divBdr>
            <w:top w:val="none" w:sz="0" w:space="0" w:color="auto"/>
            <w:left w:val="none" w:sz="0" w:space="0" w:color="auto"/>
            <w:bottom w:val="none" w:sz="0" w:space="0" w:color="auto"/>
            <w:right w:val="none" w:sz="0" w:space="0" w:color="auto"/>
          </w:divBdr>
        </w:div>
        <w:div w:id="1957983952">
          <w:marLeft w:val="0"/>
          <w:marRight w:val="0"/>
          <w:marTop w:val="0"/>
          <w:marBottom w:val="0"/>
          <w:divBdr>
            <w:top w:val="none" w:sz="0" w:space="0" w:color="auto"/>
            <w:left w:val="none" w:sz="0" w:space="0" w:color="auto"/>
            <w:bottom w:val="none" w:sz="0" w:space="0" w:color="auto"/>
            <w:right w:val="none" w:sz="0" w:space="0" w:color="auto"/>
          </w:divBdr>
        </w:div>
      </w:divsChild>
    </w:div>
    <w:div w:id="324936991">
      <w:bodyDiv w:val="1"/>
      <w:marLeft w:val="0"/>
      <w:marRight w:val="0"/>
      <w:marTop w:val="0"/>
      <w:marBottom w:val="0"/>
      <w:divBdr>
        <w:top w:val="none" w:sz="0" w:space="0" w:color="auto"/>
        <w:left w:val="none" w:sz="0" w:space="0" w:color="auto"/>
        <w:bottom w:val="none" w:sz="0" w:space="0" w:color="auto"/>
        <w:right w:val="none" w:sz="0" w:space="0" w:color="auto"/>
      </w:divBdr>
      <w:divsChild>
        <w:div w:id="94639562">
          <w:marLeft w:val="0"/>
          <w:marRight w:val="0"/>
          <w:marTop w:val="120"/>
          <w:marBottom w:val="0"/>
          <w:divBdr>
            <w:top w:val="none" w:sz="0" w:space="0" w:color="auto"/>
            <w:left w:val="none" w:sz="0" w:space="0" w:color="auto"/>
            <w:bottom w:val="none" w:sz="0" w:space="0" w:color="auto"/>
            <w:right w:val="none" w:sz="0" w:space="0" w:color="auto"/>
          </w:divBdr>
        </w:div>
        <w:div w:id="1931236579">
          <w:marLeft w:val="0"/>
          <w:marRight w:val="0"/>
          <w:marTop w:val="120"/>
          <w:marBottom w:val="0"/>
          <w:divBdr>
            <w:top w:val="none" w:sz="0" w:space="0" w:color="auto"/>
            <w:left w:val="none" w:sz="0" w:space="0" w:color="auto"/>
            <w:bottom w:val="none" w:sz="0" w:space="0" w:color="auto"/>
            <w:right w:val="none" w:sz="0" w:space="0" w:color="auto"/>
          </w:divBdr>
        </w:div>
        <w:div w:id="951940833">
          <w:marLeft w:val="0"/>
          <w:marRight w:val="0"/>
          <w:marTop w:val="120"/>
          <w:marBottom w:val="0"/>
          <w:divBdr>
            <w:top w:val="none" w:sz="0" w:space="0" w:color="auto"/>
            <w:left w:val="none" w:sz="0" w:space="0" w:color="auto"/>
            <w:bottom w:val="none" w:sz="0" w:space="0" w:color="auto"/>
            <w:right w:val="none" w:sz="0" w:space="0" w:color="auto"/>
          </w:divBdr>
        </w:div>
        <w:div w:id="1023285090">
          <w:marLeft w:val="0"/>
          <w:marRight w:val="0"/>
          <w:marTop w:val="120"/>
          <w:marBottom w:val="0"/>
          <w:divBdr>
            <w:top w:val="none" w:sz="0" w:space="0" w:color="auto"/>
            <w:left w:val="none" w:sz="0" w:space="0" w:color="auto"/>
            <w:bottom w:val="none" w:sz="0" w:space="0" w:color="auto"/>
            <w:right w:val="none" w:sz="0" w:space="0" w:color="auto"/>
          </w:divBdr>
        </w:div>
        <w:div w:id="735588142">
          <w:marLeft w:val="0"/>
          <w:marRight w:val="0"/>
          <w:marTop w:val="120"/>
          <w:marBottom w:val="0"/>
          <w:divBdr>
            <w:top w:val="none" w:sz="0" w:space="0" w:color="auto"/>
            <w:left w:val="none" w:sz="0" w:space="0" w:color="auto"/>
            <w:bottom w:val="none" w:sz="0" w:space="0" w:color="auto"/>
            <w:right w:val="none" w:sz="0" w:space="0" w:color="auto"/>
          </w:divBdr>
        </w:div>
      </w:divsChild>
    </w:div>
    <w:div w:id="367872824">
      <w:bodyDiv w:val="1"/>
      <w:marLeft w:val="0"/>
      <w:marRight w:val="0"/>
      <w:marTop w:val="0"/>
      <w:marBottom w:val="0"/>
      <w:divBdr>
        <w:top w:val="none" w:sz="0" w:space="0" w:color="auto"/>
        <w:left w:val="none" w:sz="0" w:space="0" w:color="auto"/>
        <w:bottom w:val="none" w:sz="0" w:space="0" w:color="auto"/>
        <w:right w:val="none" w:sz="0" w:space="0" w:color="auto"/>
      </w:divBdr>
    </w:div>
    <w:div w:id="377777497">
      <w:bodyDiv w:val="1"/>
      <w:marLeft w:val="0"/>
      <w:marRight w:val="0"/>
      <w:marTop w:val="0"/>
      <w:marBottom w:val="0"/>
      <w:divBdr>
        <w:top w:val="none" w:sz="0" w:space="0" w:color="auto"/>
        <w:left w:val="none" w:sz="0" w:space="0" w:color="auto"/>
        <w:bottom w:val="none" w:sz="0" w:space="0" w:color="auto"/>
        <w:right w:val="none" w:sz="0" w:space="0" w:color="auto"/>
      </w:divBdr>
    </w:div>
    <w:div w:id="389229987">
      <w:bodyDiv w:val="1"/>
      <w:marLeft w:val="0"/>
      <w:marRight w:val="0"/>
      <w:marTop w:val="0"/>
      <w:marBottom w:val="0"/>
      <w:divBdr>
        <w:top w:val="none" w:sz="0" w:space="0" w:color="auto"/>
        <w:left w:val="none" w:sz="0" w:space="0" w:color="auto"/>
        <w:bottom w:val="none" w:sz="0" w:space="0" w:color="auto"/>
        <w:right w:val="none" w:sz="0" w:space="0" w:color="auto"/>
      </w:divBdr>
      <w:divsChild>
        <w:div w:id="1712880915">
          <w:marLeft w:val="0"/>
          <w:marRight w:val="0"/>
          <w:marTop w:val="120"/>
          <w:marBottom w:val="0"/>
          <w:divBdr>
            <w:top w:val="none" w:sz="0" w:space="0" w:color="auto"/>
            <w:left w:val="none" w:sz="0" w:space="0" w:color="auto"/>
            <w:bottom w:val="none" w:sz="0" w:space="0" w:color="auto"/>
            <w:right w:val="none" w:sz="0" w:space="0" w:color="auto"/>
          </w:divBdr>
        </w:div>
        <w:div w:id="1925265157">
          <w:marLeft w:val="0"/>
          <w:marRight w:val="0"/>
          <w:marTop w:val="120"/>
          <w:marBottom w:val="0"/>
          <w:divBdr>
            <w:top w:val="none" w:sz="0" w:space="0" w:color="auto"/>
            <w:left w:val="none" w:sz="0" w:space="0" w:color="auto"/>
            <w:bottom w:val="none" w:sz="0" w:space="0" w:color="auto"/>
            <w:right w:val="none" w:sz="0" w:space="0" w:color="auto"/>
          </w:divBdr>
        </w:div>
        <w:div w:id="1160735852">
          <w:marLeft w:val="0"/>
          <w:marRight w:val="0"/>
          <w:marTop w:val="120"/>
          <w:marBottom w:val="0"/>
          <w:divBdr>
            <w:top w:val="none" w:sz="0" w:space="0" w:color="auto"/>
            <w:left w:val="none" w:sz="0" w:space="0" w:color="auto"/>
            <w:bottom w:val="none" w:sz="0" w:space="0" w:color="auto"/>
            <w:right w:val="none" w:sz="0" w:space="0" w:color="auto"/>
          </w:divBdr>
        </w:div>
      </w:divsChild>
    </w:div>
    <w:div w:id="404451465">
      <w:bodyDiv w:val="1"/>
      <w:marLeft w:val="0"/>
      <w:marRight w:val="0"/>
      <w:marTop w:val="0"/>
      <w:marBottom w:val="0"/>
      <w:divBdr>
        <w:top w:val="none" w:sz="0" w:space="0" w:color="auto"/>
        <w:left w:val="none" w:sz="0" w:space="0" w:color="auto"/>
        <w:bottom w:val="none" w:sz="0" w:space="0" w:color="auto"/>
        <w:right w:val="none" w:sz="0" w:space="0" w:color="auto"/>
      </w:divBdr>
      <w:divsChild>
        <w:div w:id="156192426">
          <w:marLeft w:val="0"/>
          <w:marRight w:val="0"/>
          <w:marTop w:val="120"/>
          <w:marBottom w:val="0"/>
          <w:divBdr>
            <w:top w:val="none" w:sz="0" w:space="0" w:color="auto"/>
            <w:left w:val="none" w:sz="0" w:space="0" w:color="auto"/>
            <w:bottom w:val="none" w:sz="0" w:space="0" w:color="auto"/>
            <w:right w:val="none" w:sz="0" w:space="0" w:color="auto"/>
          </w:divBdr>
        </w:div>
        <w:div w:id="1640301328">
          <w:marLeft w:val="0"/>
          <w:marRight w:val="0"/>
          <w:marTop w:val="120"/>
          <w:marBottom w:val="0"/>
          <w:divBdr>
            <w:top w:val="none" w:sz="0" w:space="0" w:color="auto"/>
            <w:left w:val="none" w:sz="0" w:space="0" w:color="auto"/>
            <w:bottom w:val="none" w:sz="0" w:space="0" w:color="auto"/>
            <w:right w:val="none" w:sz="0" w:space="0" w:color="auto"/>
          </w:divBdr>
        </w:div>
      </w:divsChild>
    </w:div>
    <w:div w:id="417606553">
      <w:bodyDiv w:val="1"/>
      <w:marLeft w:val="0"/>
      <w:marRight w:val="0"/>
      <w:marTop w:val="0"/>
      <w:marBottom w:val="0"/>
      <w:divBdr>
        <w:top w:val="none" w:sz="0" w:space="0" w:color="auto"/>
        <w:left w:val="none" w:sz="0" w:space="0" w:color="auto"/>
        <w:bottom w:val="none" w:sz="0" w:space="0" w:color="auto"/>
        <w:right w:val="none" w:sz="0" w:space="0" w:color="auto"/>
      </w:divBdr>
    </w:div>
    <w:div w:id="468010570">
      <w:bodyDiv w:val="1"/>
      <w:marLeft w:val="0"/>
      <w:marRight w:val="0"/>
      <w:marTop w:val="0"/>
      <w:marBottom w:val="0"/>
      <w:divBdr>
        <w:top w:val="none" w:sz="0" w:space="0" w:color="auto"/>
        <w:left w:val="none" w:sz="0" w:space="0" w:color="auto"/>
        <w:bottom w:val="none" w:sz="0" w:space="0" w:color="auto"/>
        <w:right w:val="none" w:sz="0" w:space="0" w:color="auto"/>
      </w:divBdr>
    </w:div>
    <w:div w:id="476460815">
      <w:bodyDiv w:val="1"/>
      <w:marLeft w:val="0"/>
      <w:marRight w:val="0"/>
      <w:marTop w:val="0"/>
      <w:marBottom w:val="0"/>
      <w:divBdr>
        <w:top w:val="none" w:sz="0" w:space="0" w:color="auto"/>
        <w:left w:val="none" w:sz="0" w:space="0" w:color="auto"/>
        <w:bottom w:val="none" w:sz="0" w:space="0" w:color="auto"/>
        <w:right w:val="none" w:sz="0" w:space="0" w:color="auto"/>
      </w:divBdr>
      <w:divsChild>
        <w:div w:id="1092436190">
          <w:marLeft w:val="0"/>
          <w:marRight w:val="0"/>
          <w:marTop w:val="0"/>
          <w:marBottom w:val="0"/>
          <w:divBdr>
            <w:top w:val="none" w:sz="0" w:space="0" w:color="auto"/>
            <w:left w:val="none" w:sz="0" w:space="0" w:color="auto"/>
            <w:bottom w:val="none" w:sz="0" w:space="0" w:color="auto"/>
            <w:right w:val="none" w:sz="0" w:space="0" w:color="auto"/>
          </w:divBdr>
          <w:divsChild>
            <w:div w:id="1507131440">
              <w:marLeft w:val="0"/>
              <w:marRight w:val="0"/>
              <w:marTop w:val="0"/>
              <w:marBottom w:val="0"/>
              <w:divBdr>
                <w:top w:val="none" w:sz="0" w:space="0" w:color="auto"/>
                <w:left w:val="none" w:sz="0" w:space="0" w:color="auto"/>
                <w:bottom w:val="none" w:sz="0" w:space="0" w:color="auto"/>
                <w:right w:val="none" w:sz="0" w:space="0" w:color="auto"/>
              </w:divBdr>
              <w:divsChild>
                <w:div w:id="642657389">
                  <w:marLeft w:val="0"/>
                  <w:marRight w:val="0"/>
                  <w:marTop w:val="0"/>
                  <w:marBottom w:val="0"/>
                  <w:divBdr>
                    <w:top w:val="none" w:sz="0" w:space="0" w:color="auto"/>
                    <w:left w:val="none" w:sz="0" w:space="0" w:color="auto"/>
                    <w:bottom w:val="none" w:sz="0" w:space="0" w:color="auto"/>
                    <w:right w:val="none" w:sz="0" w:space="0" w:color="auto"/>
                  </w:divBdr>
                  <w:divsChild>
                    <w:div w:id="2116321040">
                      <w:marLeft w:val="0"/>
                      <w:marRight w:val="0"/>
                      <w:marTop w:val="0"/>
                      <w:marBottom w:val="0"/>
                      <w:divBdr>
                        <w:top w:val="none" w:sz="0" w:space="0" w:color="auto"/>
                        <w:left w:val="none" w:sz="0" w:space="0" w:color="auto"/>
                        <w:bottom w:val="none" w:sz="0" w:space="0" w:color="auto"/>
                        <w:right w:val="none" w:sz="0" w:space="0" w:color="auto"/>
                      </w:divBdr>
                      <w:divsChild>
                        <w:div w:id="448354577">
                          <w:marLeft w:val="0"/>
                          <w:marRight w:val="0"/>
                          <w:marTop w:val="0"/>
                          <w:marBottom w:val="0"/>
                          <w:divBdr>
                            <w:top w:val="none" w:sz="0" w:space="0" w:color="auto"/>
                            <w:left w:val="none" w:sz="0" w:space="0" w:color="auto"/>
                            <w:bottom w:val="none" w:sz="0" w:space="0" w:color="auto"/>
                            <w:right w:val="none" w:sz="0" w:space="0" w:color="auto"/>
                          </w:divBdr>
                          <w:divsChild>
                            <w:div w:id="1635408346">
                              <w:marLeft w:val="0"/>
                              <w:marRight w:val="0"/>
                              <w:marTop w:val="0"/>
                              <w:marBottom w:val="25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499008625">
      <w:bodyDiv w:val="1"/>
      <w:marLeft w:val="0"/>
      <w:marRight w:val="0"/>
      <w:marTop w:val="0"/>
      <w:marBottom w:val="0"/>
      <w:divBdr>
        <w:top w:val="none" w:sz="0" w:space="0" w:color="auto"/>
        <w:left w:val="none" w:sz="0" w:space="0" w:color="auto"/>
        <w:bottom w:val="none" w:sz="0" w:space="0" w:color="auto"/>
        <w:right w:val="none" w:sz="0" w:space="0" w:color="auto"/>
      </w:divBdr>
    </w:div>
    <w:div w:id="502399881">
      <w:bodyDiv w:val="1"/>
      <w:marLeft w:val="0"/>
      <w:marRight w:val="0"/>
      <w:marTop w:val="0"/>
      <w:marBottom w:val="0"/>
      <w:divBdr>
        <w:top w:val="none" w:sz="0" w:space="0" w:color="auto"/>
        <w:left w:val="none" w:sz="0" w:space="0" w:color="auto"/>
        <w:bottom w:val="none" w:sz="0" w:space="0" w:color="auto"/>
        <w:right w:val="none" w:sz="0" w:space="0" w:color="auto"/>
      </w:divBdr>
    </w:div>
    <w:div w:id="525406471">
      <w:bodyDiv w:val="1"/>
      <w:marLeft w:val="0"/>
      <w:marRight w:val="0"/>
      <w:marTop w:val="0"/>
      <w:marBottom w:val="0"/>
      <w:divBdr>
        <w:top w:val="none" w:sz="0" w:space="0" w:color="auto"/>
        <w:left w:val="none" w:sz="0" w:space="0" w:color="auto"/>
        <w:bottom w:val="none" w:sz="0" w:space="0" w:color="auto"/>
        <w:right w:val="none" w:sz="0" w:space="0" w:color="auto"/>
      </w:divBdr>
    </w:div>
    <w:div w:id="531920520">
      <w:bodyDiv w:val="1"/>
      <w:marLeft w:val="0"/>
      <w:marRight w:val="0"/>
      <w:marTop w:val="0"/>
      <w:marBottom w:val="0"/>
      <w:divBdr>
        <w:top w:val="none" w:sz="0" w:space="0" w:color="auto"/>
        <w:left w:val="none" w:sz="0" w:space="0" w:color="auto"/>
        <w:bottom w:val="none" w:sz="0" w:space="0" w:color="auto"/>
        <w:right w:val="none" w:sz="0" w:space="0" w:color="auto"/>
      </w:divBdr>
    </w:div>
    <w:div w:id="540048215">
      <w:bodyDiv w:val="1"/>
      <w:marLeft w:val="0"/>
      <w:marRight w:val="0"/>
      <w:marTop w:val="0"/>
      <w:marBottom w:val="0"/>
      <w:divBdr>
        <w:top w:val="none" w:sz="0" w:space="0" w:color="auto"/>
        <w:left w:val="none" w:sz="0" w:space="0" w:color="auto"/>
        <w:bottom w:val="none" w:sz="0" w:space="0" w:color="auto"/>
        <w:right w:val="none" w:sz="0" w:space="0" w:color="auto"/>
      </w:divBdr>
    </w:div>
    <w:div w:id="550507762">
      <w:bodyDiv w:val="1"/>
      <w:marLeft w:val="0"/>
      <w:marRight w:val="0"/>
      <w:marTop w:val="0"/>
      <w:marBottom w:val="0"/>
      <w:divBdr>
        <w:top w:val="none" w:sz="0" w:space="0" w:color="auto"/>
        <w:left w:val="none" w:sz="0" w:space="0" w:color="auto"/>
        <w:bottom w:val="none" w:sz="0" w:space="0" w:color="auto"/>
        <w:right w:val="none" w:sz="0" w:space="0" w:color="auto"/>
      </w:divBdr>
    </w:div>
    <w:div w:id="561986087">
      <w:bodyDiv w:val="1"/>
      <w:marLeft w:val="0"/>
      <w:marRight w:val="0"/>
      <w:marTop w:val="0"/>
      <w:marBottom w:val="0"/>
      <w:divBdr>
        <w:top w:val="none" w:sz="0" w:space="0" w:color="auto"/>
        <w:left w:val="none" w:sz="0" w:space="0" w:color="auto"/>
        <w:bottom w:val="none" w:sz="0" w:space="0" w:color="auto"/>
        <w:right w:val="none" w:sz="0" w:space="0" w:color="auto"/>
      </w:divBdr>
    </w:div>
    <w:div w:id="582418796">
      <w:bodyDiv w:val="1"/>
      <w:marLeft w:val="0"/>
      <w:marRight w:val="0"/>
      <w:marTop w:val="0"/>
      <w:marBottom w:val="0"/>
      <w:divBdr>
        <w:top w:val="none" w:sz="0" w:space="0" w:color="auto"/>
        <w:left w:val="none" w:sz="0" w:space="0" w:color="auto"/>
        <w:bottom w:val="none" w:sz="0" w:space="0" w:color="auto"/>
        <w:right w:val="none" w:sz="0" w:space="0" w:color="auto"/>
      </w:divBdr>
    </w:div>
    <w:div w:id="596446505">
      <w:bodyDiv w:val="1"/>
      <w:marLeft w:val="0"/>
      <w:marRight w:val="0"/>
      <w:marTop w:val="0"/>
      <w:marBottom w:val="0"/>
      <w:divBdr>
        <w:top w:val="none" w:sz="0" w:space="0" w:color="auto"/>
        <w:left w:val="none" w:sz="0" w:space="0" w:color="auto"/>
        <w:bottom w:val="none" w:sz="0" w:space="0" w:color="auto"/>
        <w:right w:val="none" w:sz="0" w:space="0" w:color="auto"/>
      </w:divBdr>
    </w:div>
    <w:div w:id="603004583">
      <w:bodyDiv w:val="1"/>
      <w:marLeft w:val="0"/>
      <w:marRight w:val="0"/>
      <w:marTop w:val="0"/>
      <w:marBottom w:val="0"/>
      <w:divBdr>
        <w:top w:val="none" w:sz="0" w:space="0" w:color="auto"/>
        <w:left w:val="none" w:sz="0" w:space="0" w:color="auto"/>
        <w:bottom w:val="none" w:sz="0" w:space="0" w:color="auto"/>
        <w:right w:val="none" w:sz="0" w:space="0" w:color="auto"/>
      </w:divBdr>
    </w:div>
    <w:div w:id="605844814">
      <w:bodyDiv w:val="1"/>
      <w:marLeft w:val="0"/>
      <w:marRight w:val="0"/>
      <w:marTop w:val="0"/>
      <w:marBottom w:val="0"/>
      <w:divBdr>
        <w:top w:val="none" w:sz="0" w:space="0" w:color="auto"/>
        <w:left w:val="none" w:sz="0" w:space="0" w:color="auto"/>
        <w:bottom w:val="none" w:sz="0" w:space="0" w:color="auto"/>
        <w:right w:val="none" w:sz="0" w:space="0" w:color="auto"/>
      </w:divBdr>
    </w:div>
    <w:div w:id="611783546">
      <w:bodyDiv w:val="1"/>
      <w:marLeft w:val="0"/>
      <w:marRight w:val="0"/>
      <w:marTop w:val="0"/>
      <w:marBottom w:val="0"/>
      <w:divBdr>
        <w:top w:val="none" w:sz="0" w:space="0" w:color="auto"/>
        <w:left w:val="none" w:sz="0" w:space="0" w:color="auto"/>
        <w:bottom w:val="none" w:sz="0" w:space="0" w:color="auto"/>
        <w:right w:val="none" w:sz="0" w:space="0" w:color="auto"/>
      </w:divBdr>
    </w:div>
    <w:div w:id="628517957">
      <w:bodyDiv w:val="1"/>
      <w:marLeft w:val="0"/>
      <w:marRight w:val="0"/>
      <w:marTop w:val="0"/>
      <w:marBottom w:val="0"/>
      <w:divBdr>
        <w:top w:val="none" w:sz="0" w:space="0" w:color="auto"/>
        <w:left w:val="none" w:sz="0" w:space="0" w:color="auto"/>
        <w:bottom w:val="none" w:sz="0" w:space="0" w:color="auto"/>
        <w:right w:val="none" w:sz="0" w:space="0" w:color="auto"/>
      </w:divBdr>
      <w:divsChild>
        <w:div w:id="1062485631">
          <w:marLeft w:val="0"/>
          <w:marRight w:val="0"/>
          <w:marTop w:val="0"/>
          <w:marBottom w:val="0"/>
          <w:divBdr>
            <w:top w:val="none" w:sz="0" w:space="0" w:color="auto"/>
            <w:left w:val="none" w:sz="0" w:space="0" w:color="auto"/>
            <w:bottom w:val="none" w:sz="0" w:space="0" w:color="auto"/>
            <w:right w:val="none" w:sz="0" w:space="0" w:color="auto"/>
          </w:divBdr>
        </w:div>
      </w:divsChild>
    </w:div>
    <w:div w:id="630356212">
      <w:bodyDiv w:val="1"/>
      <w:marLeft w:val="0"/>
      <w:marRight w:val="0"/>
      <w:marTop w:val="0"/>
      <w:marBottom w:val="0"/>
      <w:divBdr>
        <w:top w:val="none" w:sz="0" w:space="0" w:color="auto"/>
        <w:left w:val="none" w:sz="0" w:space="0" w:color="auto"/>
        <w:bottom w:val="none" w:sz="0" w:space="0" w:color="auto"/>
        <w:right w:val="none" w:sz="0" w:space="0" w:color="auto"/>
      </w:divBdr>
    </w:div>
    <w:div w:id="653922182">
      <w:bodyDiv w:val="1"/>
      <w:marLeft w:val="0"/>
      <w:marRight w:val="0"/>
      <w:marTop w:val="0"/>
      <w:marBottom w:val="0"/>
      <w:divBdr>
        <w:top w:val="none" w:sz="0" w:space="0" w:color="auto"/>
        <w:left w:val="none" w:sz="0" w:space="0" w:color="auto"/>
        <w:bottom w:val="none" w:sz="0" w:space="0" w:color="auto"/>
        <w:right w:val="none" w:sz="0" w:space="0" w:color="auto"/>
      </w:divBdr>
    </w:div>
    <w:div w:id="665940455">
      <w:bodyDiv w:val="1"/>
      <w:marLeft w:val="0"/>
      <w:marRight w:val="0"/>
      <w:marTop w:val="0"/>
      <w:marBottom w:val="0"/>
      <w:divBdr>
        <w:top w:val="none" w:sz="0" w:space="0" w:color="auto"/>
        <w:left w:val="none" w:sz="0" w:space="0" w:color="auto"/>
        <w:bottom w:val="none" w:sz="0" w:space="0" w:color="auto"/>
        <w:right w:val="none" w:sz="0" w:space="0" w:color="auto"/>
      </w:divBdr>
      <w:divsChild>
        <w:div w:id="845481642">
          <w:marLeft w:val="0"/>
          <w:marRight w:val="0"/>
          <w:marTop w:val="0"/>
          <w:marBottom w:val="0"/>
          <w:divBdr>
            <w:top w:val="none" w:sz="0" w:space="0" w:color="auto"/>
            <w:left w:val="none" w:sz="0" w:space="0" w:color="auto"/>
            <w:bottom w:val="none" w:sz="0" w:space="0" w:color="auto"/>
            <w:right w:val="none" w:sz="0" w:space="0" w:color="auto"/>
          </w:divBdr>
        </w:div>
      </w:divsChild>
    </w:div>
    <w:div w:id="677736103">
      <w:bodyDiv w:val="1"/>
      <w:marLeft w:val="0"/>
      <w:marRight w:val="0"/>
      <w:marTop w:val="0"/>
      <w:marBottom w:val="0"/>
      <w:divBdr>
        <w:top w:val="none" w:sz="0" w:space="0" w:color="auto"/>
        <w:left w:val="none" w:sz="0" w:space="0" w:color="auto"/>
        <w:bottom w:val="none" w:sz="0" w:space="0" w:color="auto"/>
        <w:right w:val="none" w:sz="0" w:space="0" w:color="auto"/>
      </w:divBdr>
    </w:div>
    <w:div w:id="720203719">
      <w:bodyDiv w:val="1"/>
      <w:marLeft w:val="0"/>
      <w:marRight w:val="0"/>
      <w:marTop w:val="0"/>
      <w:marBottom w:val="0"/>
      <w:divBdr>
        <w:top w:val="none" w:sz="0" w:space="0" w:color="auto"/>
        <w:left w:val="none" w:sz="0" w:space="0" w:color="auto"/>
        <w:bottom w:val="none" w:sz="0" w:space="0" w:color="auto"/>
        <w:right w:val="none" w:sz="0" w:space="0" w:color="auto"/>
      </w:divBdr>
    </w:div>
    <w:div w:id="750274721">
      <w:bodyDiv w:val="1"/>
      <w:marLeft w:val="0"/>
      <w:marRight w:val="0"/>
      <w:marTop w:val="0"/>
      <w:marBottom w:val="0"/>
      <w:divBdr>
        <w:top w:val="none" w:sz="0" w:space="0" w:color="auto"/>
        <w:left w:val="none" w:sz="0" w:space="0" w:color="auto"/>
        <w:bottom w:val="none" w:sz="0" w:space="0" w:color="auto"/>
        <w:right w:val="none" w:sz="0" w:space="0" w:color="auto"/>
      </w:divBdr>
      <w:divsChild>
        <w:div w:id="982346516">
          <w:marLeft w:val="0"/>
          <w:marRight w:val="0"/>
          <w:marTop w:val="120"/>
          <w:marBottom w:val="0"/>
          <w:divBdr>
            <w:top w:val="none" w:sz="0" w:space="0" w:color="auto"/>
            <w:left w:val="none" w:sz="0" w:space="0" w:color="auto"/>
            <w:bottom w:val="none" w:sz="0" w:space="0" w:color="auto"/>
            <w:right w:val="none" w:sz="0" w:space="0" w:color="auto"/>
          </w:divBdr>
        </w:div>
        <w:div w:id="108747390">
          <w:marLeft w:val="0"/>
          <w:marRight w:val="0"/>
          <w:marTop w:val="120"/>
          <w:marBottom w:val="0"/>
          <w:divBdr>
            <w:top w:val="none" w:sz="0" w:space="0" w:color="auto"/>
            <w:left w:val="none" w:sz="0" w:space="0" w:color="auto"/>
            <w:bottom w:val="none" w:sz="0" w:space="0" w:color="auto"/>
            <w:right w:val="none" w:sz="0" w:space="0" w:color="auto"/>
          </w:divBdr>
        </w:div>
      </w:divsChild>
    </w:div>
    <w:div w:id="792332191">
      <w:bodyDiv w:val="1"/>
      <w:marLeft w:val="0"/>
      <w:marRight w:val="0"/>
      <w:marTop w:val="0"/>
      <w:marBottom w:val="0"/>
      <w:divBdr>
        <w:top w:val="none" w:sz="0" w:space="0" w:color="auto"/>
        <w:left w:val="none" w:sz="0" w:space="0" w:color="auto"/>
        <w:bottom w:val="none" w:sz="0" w:space="0" w:color="auto"/>
        <w:right w:val="none" w:sz="0" w:space="0" w:color="auto"/>
      </w:divBdr>
    </w:div>
    <w:div w:id="803430976">
      <w:bodyDiv w:val="1"/>
      <w:marLeft w:val="0"/>
      <w:marRight w:val="0"/>
      <w:marTop w:val="0"/>
      <w:marBottom w:val="0"/>
      <w:divBdr>
        <w:top w:val="none" w:sz="0" w:space="0" w:color="auto"/>
        <w:left w:val="none" w:sz="0" w:space="0" w:color="auto"/>
        <w:bottom w:val="none" w:sz="0" w:space="0" w:color="auto"/>
        <w:right w:val="none" w:sz="0" w:space="0" w:color="auto"/>
      </w:divBdr>
    </w:div>
    <w:div w:id="808127577">
      <w:bodyDiv w:val="1"/>
      <w:marLeft w:val="0"/>
      <w:marRight w:val="0"/>
      <w:marTop w:val="0"/>
      <w:marBottom w:val="0"/>
      <w:divBdr>
        <w:top w:val="none" w:sz="0" w:space="0" w:color="auto"/>
        <w:left w:val="none" w:sz="0" w:space="0" w:color="auto"/>
        <w:bottom w:val="none" w:sz="0" w:space="0" w:color="auto"/>
        <w:right w:val="none" w:sz="0" w:space="0" w:color="auto"/>
      </w:divBdr>
    </w:div>
    <w:div w:id="829446521">
      <w:bodyDiv w:val="1"/>
      <w:marLeft w:val="0"/>
      <w:marRight w:val="0"/>
      <w:marTop w:val="0"/>
      <w:marBottom w:val="0"/>
      <w:divBdr>
        <w:top w:val="none" w:sz="0" w:space="0" w:color="auto"/>
        <w:left w:val="none" w:sz="0" w:space="0" w:color="auto"/>
        <w:bottom w:val="none" w:sz="0" w:space="0" w:color="auto"/>
        <w:right w:val="none" w:sz="0" w:space="0" w:color="auto"/>
      </w:divBdr>
    </w:div>
    <w:div w:id="854342939">
      <w:bodyDiv w:val="1"/>
      <w:marLeft w:val="0"/>
      <w:marRight w:val="0"/>
      <w:marTop w:val="0"/>
      <w:marBottom w:val="0"/>
      <w:divBdr>
        <w:top w:val="none" w:sz="0" w:space="0" w:color="auto"/>
        <w:left w:val="none" w:sz="0" w:space="0" w:color="auto"/>
        <w:bottom w:val="none" w:sz="0" w:space="0" w:color="auto"/>
        <w:right w:val="none" w:sz="0" w:space="0" w:color="auto"/>
      </w:divBdr>
    </w:div>
    <w:div w:id="884756962">
      <w:bodyDiv w:val="1"/>
      <w:marLeft w:val="0"/>
      <w:marRight w:val="0"/>
      <w:marTop w:val="0"/>
      <w:marBottom w:val="0"/>
      <w:divBdr>
        <w:top w:val="none" w:sz="0" w:space="0" w:color="auto"/>
        <w:left w:val="none" w:sz="0" w:space="0" w:color="auto"/>
        <w:bottom w:val="none" w:sz="0" w:space="0" w:color="auto"/>
        <w:right w:val="none" w:sz="0" w:space="0" w:color="auto"/>
      </w:divBdr>
      <w:divsChild>
        <w:div w:id="15624081">
          <w:marLeft w:val="0"/>
          <w:marRight w:val="0"/>
          <w:marTop w:val="120"/>
          <w:marBottom w:val="0"/>
          <w:divBdr>
            <w:top w:val="none" w:sz="0" w:space="0" w:color="auto"/>
            <w:left w:val="none" w:sz="0" w:space="0" w:color="auto"/>
            <w:bottom w:val="none" w:sz="0" w:space="0" w:color="auto"/>
            <w:right w:val="none" w:sz="0" w:space="0" w:color="auto"/>
          </w:divBdr>
        </w:div>
        <w:div w:id="1114640368">
          <w:marLeft w:val="0"/>
          <w:marRight w:val="0"/>
          <w:marTop w:val="120"/>
          <w:marBottom w:val="0"/>
          <w:divBdr>
            <w:top w:val="none" w:sz="0" w:space="0" w:color="auto"/>
            <w:left w:val="none" w:sz="0" w:space="0" w:color="auto"/>
            <w:bottom w:val="none" w:sz="0" w:space="0" w:color="auto"/>
            <w:right w:val="none" w:sz="0" w:space="0" w:color="auto"/>
          </w:divBdr>
        </w:div>
        <w:div w:id="112480773">
          <w:marLeft w:val="0"/>
          <w:marRight w:val="0"/>
          <w:marTop w:val="120"/>
          <w:marBottom w:val="0"/>
          <w:divBdr>
            <w:top w:val="none" w:sz="0" w:space="0" w:color="auto"/>
            <w:left w:val="none" w:sz="0" w:space="0" w:color="auto"/>
            <w:bottom w:val="none" w:sz="0" w:space="0" w:color="auto"/>
            <w:right w:val="none" w:sz="0" w:space="0" w:color="auto"/>
          </w:divBdr>
        </w:div>
      </w:divsChild>
    </w:div>
    <w:div w:id="923034016">
      <w:bodyDiv w:val="1"/>
      <w:marLeft w:val="0"/>
      <w:marRight w:val="0"/>
      <w:marTop w:val="0"/>
      <w:marBottom w:val="0"/>
      <w:divBdr>
        <w:top w:val="none" w:sz="0" w:space="0" w:color="auto"/>
        <w:left w:val="none" w:sz="0" w:space="0" w:color="auto"/>
        <w:bottom w:val="none" w:sz="0" w:space="0" w:color="auto"/>
        <w:right w:val="none" w:sz="0" w:space="0" w:color="auto"/>
      </w:divBdr>
    </w:div>
    <w:div w:id="957181831">
      <w:bodyDiv w:val="1"/>
      <w:marLeft w:val="0"/>
      <w:marRight w:val="0"/>
      <w:marTop w:val="0"/>
      <w:marBottom w:val="0"/>
      <w:divBdr>
        <w:top w:val="none" w:sz="0" w:space="0" w:color="auto"/>
        <w:left w:val="none" w:sz="0" w:space="0" w:color="auto"/>
        <w:bottom w:val="none" w:sz="0" w:space="0" w:color="auto"/>
        <w:right w:val="none" w:sz="0" w:space="0" w:color="auto"/>
      </w:divBdr>
      <w:divsChild>
        <w:div w:id="1386678911">
          <w:marLeft w:val="0"/>
          <w:marRight w:val="0"/>
          <w:marTop w:val="0"/>
          <w:marBottom w:val="0"/>
          <w:divBdr>
            <w:top w:val="none" w:sz="0" w:space="0" w:color="auto"/>
            <w:left w:val="none" w:sz="0" w:space="0" w:color="auto"/>
            <w:bottom w:val="none" w:sz="0" w:space="0" w:color="auto"/>
            <w:right w:val="none" w:sz="0" w:space="0" w:color="auto"/>
          </w:divBdr>
          <w:divsChild>
            <w:div w:id="368652600">
              <w:marLeft w:val="0"/>
              <w:marRight w:val="0"/>
              <w:marTop w:val="0"/>
              <w:marBottom w:val="0"/>
              <w:divBdr>
                <w:top w:val="none" w:sz="0" w:space="0" w:color="auto"/>
                <w:left w:val="none" w:sz="0" w:space="0" w:color="auto"/>
                <w:bottom w:val="none" w:sz="0" w:space="0" w:color="auto"/>
                <w:right w:val="none" w:sz="0" w:space="0" w:color="auto"/>
              </w:divBdr>
              <w:divsChild>
                <w:div w:id="1715889183">
                  <w:marLeft w:val="0"/>
                  <w:marRight w:val="0"/>
                  <w:marTop w:val="601"/>
                  <w:marBottom w:val="0"/>
                  <w:divBdr>
                    <w:top w:val="none" w:sz="0" w:space="0" w:color="auto"/>
                    <w:left w:val="none" w:sz="0" w:space="0" w:color="auto"/>
                    <w:bottom w:val="none" w:sz="0" w:space="0" w:color="auto"/>
                    <w:right w:val="none" w:sz="0" w:space="0" w:color="auto"/>
                  </w:divBdr>
                  <w:divsChild>
                    <w:div w:id="283780511">
                      <w:marLeft w:val="0"/>
                      <w:marRight w:val="0"/>
                      <w:marTop w:val="0"/>
                      <w:marBottom w:val="0"/>
                      <w:divBdr>
                        <w:top w:val="single" w:sz="4" w:space="13" w:color="DEDEDE"/>
                        <w:left w:val="single" w:sz="4" w:space="6" w:color="DEDEDE"/>
                        <w:bottom w:val="single" w:sz="4" w:space="13" w:color="DEDEDE"/>
                        <w:right w:val="single" w:sz="4" w:space="6" w:color="DEDEDE"/>
                      </w:divBdr>
                      <w:divsChild>
                        <w:div w:id="1309674223">
                          <w:marLeft w:val="0"/>
                          <w:marRight w:val="0"/>
                          <w:marTop w:val="0"/>
                          <w:marBottom w:val="0"/>
                          <w:divBdr>
                            <w:top w:val="none" w:sz="0" w:space="0" w:color="auto"/>
                            <w:left w:val="none" w:sz="0" w:space="0" w:color="auto"/>
                            <w:bottom w:val="none" w:sz="0" w:space="0" w:color="auto"/>
                            <w:right w:val="none" w:sz="0" w:space="0" w:color="auto"/>
                          </w:divBdr>
                          <w:divsChild>
                            <w:div w:id="728110917">
                              <w:marLeft w:val="0"/>
                              <w:marRight w:val="0"/>
                              <w:marTop w:val="0"/>
                              <w:marBottom w:val="0"/>
                              <w:divBdr>
                                <w:top w:val="none" w:sz="0" w:space="0" w:color="auto"/>
                                <w:left w:val="none" w:sz="0" w:space="0" w:color="auto"/>
                                <w:bottom w:val="none" w:sz="0" w:space="0" w:color="auto"/>
                                <w:right w:val="none" w:sz="0" w:space="0" w:color="auto"/>
                              </w:divBdr>
                              <w:divsChild>
                                <w:div w:id="9925656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977493545">
      <w:bodyDiv w:val="1"/>
      <w:marLeft w:val="0"/>
      <w:marRight w:val="0"/>
      <w:marTop w:val="0"/>
      <w:marBottom w:val="0"/>
      <w:divBdr>
        <w:top w:val="none" w:sz="0" w:space="0" w:color="auto"/>
        <w:left w:val="none" w:sz="0" w:space="0" w:color="auto"/>
        <w:bottom w:val="none" w:sz="0" w:space="0" w:color="auto"/>
        <w:right w:val="none" w:sz="0" w:space="0" w:color="auto"/>
      </w:divBdr>
    </w:div>
    <w:div w:id="988560813">
      <w:bodyDiv w:val="1"/>
      <w:marLeft w:val="0"/>
      <w:marRight w:val="0"/>
      <w:marTop w:val="0"/>
      <w:marBottom w:val="0"/>
      <w:divBdr>
        <w:top w:val="none" w:sz="0" w:space="0" w:color="auto"/>
        <w:left w:val="none" w:sz="0" w:space="0" w:color="auto"/>
        <w:bottom w:val="none" w:sz="0" w:space="0" w:color="auto"/>
        <w:right w:val="none" w:sz="0" w:space="0" w:color="auto"/>
      </w:divBdr>
    </w:div>
    <w:div w:id="1000698419">
      <w:bodyDiv w:val="1"/>
      <w:marLeft w:val="0"/>
      <w:marRight w:val="0"/>
      <w:marTop w:val="0"/>
      <w:marBottom w:val="0"/>
      <w:divBdr>
        <w:top w:val="none" w:sz="0" w:space="0" w:color="auto"/>
        <w:left w:val="none" w:sz="0" w:space="0" w:color="auto"/>
        <w:bottom w:val="none" w:sz="0" w:space="0" w:color="auto"/>
        <w:right w:val="none" w:sz="0" w:space="0" w:color="auto"/>
      </w:divBdr>
      <w:divsChild>
        <w:div w:id="806898367">
          <w:marLeft w:val="0"/>
          <w:marRight w:val="0"/>
          <w:marTop w:val="120"/>
          <w:marBottom w:val="0"/>
          <w:divBdr>
            <w:top w:val="none" w:sz="0" w:space="0" w:color="auto"/>
            <w:left w:val="none" w:sz="0" w:space="0" w:color="auto"/>
            <w:bottom w:val="none" w:sz="0" w:space="0" w:color="auto"/>
            <w:right w:val="none" w:sz="0" w:space="0" w:color="auto"/>
          </w:divBdr>
        </w:div>
        <w:div w:id="397092927">
          <w:marLeft w:val="0"/>
          <w:marRight w:val="0"/>
          <w:marTop w:val="120"/>
          <w:marBottom w:val="0"/>
          <w:divBdr>
            <w:top w:val="none" w:sz="0" w:space="0" w:color="auto"/>
            <w:left w:val="none" w:sz="0" w:space="0" w:color="auto"/>
            <w:bottom w:val="none" w:sz="0" w:space="0" w:color="auto"/>
            <w:right w:val="none" w:sz="0" w:space="0" w:color="auto"/>
          </w:divBdr>
        </w:div>
        <w:div w:id="328024811">
          <w:marLeft w:val="0"/>
          <w:marRight w:val="0"/>
          <w:marTop w:val="120"/>
          <w:marBottom w:val="0"/>
          <w:divBdr>
            <w:top w:val="none" w:sz="0" w:space="0" w:color="auto"/>
            <w:left w:val="none" w:sz="0" w:space="0" w:color="auto"/>
            <w:bottom w:val="none" w:sz="0" w:space="0" w:color="auto"/>
            <w:right w:val="none" w:sz="0" w:space="0" w:color="auto"/>
          </w:divBdr>
        </w:div>
      </w:divsChild>
    </w:div>
    <w:div w:id="101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1185736">
          <w:marLeft w:val="0"/>
          <w:marRight w:val="0"/>
          <w:marTop w:val="0"/>
          <w:marBottom w:val="0"/>
          <w:divBdr>
            <w:top w:val="none" w:sz="0" w:space="0" w:color="auto"/>
            <w:left w:val="none" w:sz="0" w:space="0" w:color="auto"/>
            <w:bottom w:val="none" w:sz="0" w:space="0" w:color="auto"/>
            <w:right w:val="none" w:sz="0" w:space="0" w:color="auto"/>
          </w:divBdr>
          <w:divsChild>
            <w:div w:id="1884826988">
              <w:marLeft w:val="0"/>
              <w:marRight w:val="0"/>
              <w:marTop w:val="0"/>
              <w:marBottom w:val="0"/>
              <w:divBdr>
                <w:top w:val="none" w:sz="0" w:space="0" w:color="auto"/>
                <w:left w:val="none" w:sz="0" w:space="0" w:color="auto"/>
                <w:bottom w:val="none" w:sz="0" w:space="0" w:color="auto"/>
                <w:right w:val="none" w:sz="0" w:space="0" w:color="auto"/>
              </w:divBdr>
              <w:divsChild>
                <w:div w:id="13775039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45106438">
      <w:bodyDiv w:val="1"/>
      <w:marLeft w:val="0"/>
      <w:marRight w:val="0"/>
      <w:marTop w:val="0"/>
      <w:marBottom w:val="0"/>
      <w:divBdr>
        <w:top w:val="none" w:sz="0" w:space="0" w:color="auto"/>
        <w:left w:val="none" w:sz="0" w:space="0" w:color="auto"/>
        <w:bottom w:val="none" w:sz="0" w:space="0" w:color="auto"/>
        <w:right w:val="none" w:sz="0" w:space="0" w:color="auto"/>
      </w:divBdr>
    </w:div>
    <w:div w:id="1055205055">
      <w:bodyDiv w:val="1"/>
      <w:marLeft w:val="0"/>
      <w:marRight w:val="0"/>
      <w:marTop w:val="0"/>
      <w:marBottom w:val="0"/>
      <w:divBdr>
        <w:top w:val="none" w:sz="0" w:space="0" w:color="auto"/>
        <w:left w:val="none" w:sz="0" w:space="0" w:color="auto"/>
        <w:bottom w:val="none" w:sz="0" w:space="0" w:color="auto"/>
        <w:right w:val="none" w:sz="0" w:space="0" w:color="auto"/>
      </w:divBdr>
    </w:div>
    <w:div w:id="1144738629">
      <w:bodyDiv w:val="1"/>
      <w:marLeft w:val="0"/>
      <w:marRight w:val="0"/>
      <w:marTop w:val="0"/>
      <w:marBottom w:val="0"/>
      <w:divBdr>
        <w:top w:val="none" w:sz="0" w:space="0" w:color="auto"/>
        <w:left w:val="none" w:sz="0" w:space="0" w:color="auto"/>
        <w:bottom w:val="none" w:sz="0" w:space="0" w:color="auto"/>
        <w:right w:val="none" w:sz="0" w:space="0" w:color="auto"/>
      </w:divBdr>
    </w:div>
    <w:div w:id="1159343219">
      <w:bodyDiv w:val="1"/>
      <w:marLeft w:val="0"/>
      <w:marRight w:val="0"/>
      <w:marTop w:val="0"/>
      <w:marBottom w:val="0"/>
      <w:divBdr>
        <w:top w:val="none" w:sz="0" w:space="0" w:color="auto"/>
        <w:left w:val="none" w:sz="0" w:space="0" w:color="auto"/>
        <w:bottom w:val="none" w:sz="0" w:space="0" w:color="auto"/>
        <w:right w:val="none" w:sz="0" w:space="0" w:color="auto"/>
      </w:divBdr>
    </w:div>
    <w:div w:id="1174105136">
      <w:bodyDiv w:val="1"/>
      <w:marLeft w:val="0"/>
      <w:marRight w:val="0"/>
      <w:marTop w:val="0"/>
      <w:marBottom w:val="0"/>
      <w:divBdr>
        <w:top w:val="none" w:sz="0" w:space="0" w:color="auto"/>
        <w:left w:val="none" w:sz="0" w:space="0" w:color="auto"/>
        <w:bottom w:val="none" w:sz="0" w:space="0" w:color="auto"/>
        <w:right w:val="none" w:sz="0" w:space="0" w:color="auto"/>
      </w:divBdr>
    </w:div>
    <w:div w:id="1199200633">
      <w:bodyDiv w:val="1"/>
      <w:marLeft w:val="0"/>
      <w:marRight w:val="0"/>
      <w:marTop w:val="0"/>
      <w:marBottom w:val="0"/>
      <w:divBdr>
        <w:top w:val="none" w:sz="0" w:space="0" w:color="auto"/>
        <w:left w:val="none" w:sz="0" w:space="0" w:color="auto"/>
        <w:bottom w:val="none" w:sz="0" w:space="0" w:color="auto"/>
        <w:right w:val="none" w:sz="0" w:space="0" w:color="auto"/>
      </w:divBdr>
    </w:div>
    <w:div w:id="1209338380">
      <w:bodyDiv w:val="1"/>
      <w:marLeft w:val="0"/>
      <w:marRight w:val="0"/>
      <w:marTop w:val="0"/>
      <w:marBottom w:val="0"/>
      <w:divBdr>
        <w:top w:val="none" w:sz="0" w:space="0" w:color="auto"/>
        <w:left w:val="none" w:sz="0" w:space="0" w:color="auto"/>
        <w:bottom w:val="none" w:sz="0" w:space="0" w:color="auto"/>
        <w:right w:val="none" w:sz="0" w:space="0" w:color="auto"/>
      </w:divBdr>
    </w:div>
    <w:div w:id="1211844830">
      <w:bodyDiv w:val="1"/>
      <w:marLeft w:val="0"/>
      <w:marRight w:val="0"/>
      <w:marTop w:val="0"/>
      <w:marBottom w:val="0"/>
      <w:divBdr>
        <w:top w:val="none" w:sz="0" w:space="0" w:color="auto"/>
        <w:left w:val="none" w:sz="0" w:space="0" w:color="auto"/>
        <w:bottom w:val="none" w:sz="0" w:space="0" w:color="auto"/>
        <w:right w:val="none" w:sz="0" w:space="0" w:color="auto"/>
      </w:divBdr>
      <w:divsChild>
        <w:div w:id="1467814639">
          <w:marLeft w:val="0"/>
          <w:marRight w:val="0"/>
          <w:marTop w:val="120"/>
          <w:marBottom w:val="0"/>
          <w:divBdr>
            <w:top w:val="none" w:sz="0" w:space="0" w:color="auto"/>
            <w:left w:val="none" w:sz="0" w:space="0" w:color="auto"/>
            <w:bottom w:val="none" w:sz="0" w:space="0" w:color="auto"/>
            <w:right w:val="none" w:sz="0" w:space="0" w:color="auto"/>
          </w:divBdr>
        </w:div>
        <w:div w:id="1716662658">
          <w:marLeft w:val="0"/>
          <w:marRight w:val="0"/>
          <w:marTop w:val="120"/>
          <w:marBottom w:val="0"/>
          <w:divBdr>
            <w:top w:val="none" w:sz="0" w:space="0" w:color="auto"/>
            <w:left w:val="none" w:sz="0" w:space="0" w:color="auto"/>
            <w:bottom w:val="none" w:sz="0" w:space="0" w:color="auto"/>
            <w:right w:val="none" w:sz="0" w:space="0" w:color="auto"/>
          </w:divBdr>
        </w:div>
        <w:div w:id="1798599793">
          <w:marLeft w:val="0"/>
          <w:marRight w:val="0"/>
          <w:marTop w:val="120"/>
          <w:marBottom w:val="0"/>
          <w:divBdr>
            <w:top w:val="none" w:sz="0" w:space="0" w:color="auto"/>
            <w:left w:val="none" w:sz="0" w:space="0" w:color="auto"/>
            <w:bottom w:val="none" w:sz="0" w:space="0" w:color="auto"/>
            <w:right w:val="none" w:sz="0" w:space="0" w:color="auto"/>
          </w:divBdr>
        </w:div>
      </w:divsChild>
    </w:div>
    <w:div w:id="1215965189">
      <w:bodyDiv w:val="1"/>
      <w:marLeft w:val="0"/>
      <w:marRight w:val="0"/>
      <w:marTop w:val="0"/>
      <w:marBottom w:val="0"/>
      <w:divBdr>
        <w:top w:val="none" w:sz="0" w:space="0" w:color="auto"/>
        <w:left w:val="none" w:sz="0" w:space="0" w:color="auto"/>
        <w:bottom w:val="none" w:sz="0" w:space="0" w:color="auto"/>
        <w:right w:val="none" w:sz="0" w:space="0" w:color="auto"/>
      </w:divBdr>
    </w:div>
    <w:div w:id="1246302485">
      <w:bodyDiv w:val="1"/>
      <w:marLeft w:val="0"/>
      <w:marRight w:val="0"/>
      <w:marTop w:val="0"/>
      <w:marBottom w:val="0"/>
      <w:divBdr>
        <w:top w:val="none" w:sz="0" w:space="0" w:color="auto"/>
        <w:left w:val="none" w:sz="0" w:space="0" w:color="auto"/>
        <w:bottom w:val="none" w:sz="0" w:space="0" w:color="auto"/>
        <w:right w:val="none" w:sz="0" w:space="0" w:color="auto"/>
      </w:divBdr>
    </w:div>
    <w:div w:id="1302808028">
      <w:bodyDiv w:val="1"/>
      <w:marLeft w:val="0"/>
      <w:marRight w:val="0"/>
      <w:marTop w:val="0"/>
      <w:marBottom w:val="0"/>
      <w:divBdr>
        <w:top w:val="none" w:sz="0" w:space="0" w:color="auto"/>
        <w:left w:val="none" w:sz="0" w:space="0" w:color="auto"/>
        <w:bottom w:val="none" w:sz="0" w:space="0" w:color="auto"/>
        <w:right w:val="none" w:sz="0" w:space="0" w:color="auto"/>
      </w:divBdr>
    </w:div>
    <w:div w:id="1311514879">
      <w:bodyDiv w:val="1"/>
      <w:marLeft w:val="0"/>
      <w:marRight w:val="0"/>
      <w:marTop w:val="0"/>
      <w:marBottom w:val="0"/>
      <w:divBdr>
        <w:top w:val="none" w:sz="0" w:space="0" w:color="auto"/>
        <w:left w:val="none" w:sz="0" w:space="0" w:color="auto"/>
        <w:bottom w:val="none" w:sz="0" w:space="0" w:color="auto"/>
        <w:right w:val="none" w:sz="0" w:space="0" w:color="auto"/>
      </w:divBdr>
    </w:div>
    <w:div w:id="1391072911">
      <w:bodyDiv w:val="1"/>
      <w:marLeft w:val="0"/>
      <w:marRight w:val="0"/>
      <w:marTop w:val="0"/>
      <w:marBottom w:val="0"/>
      <w:divBdr>
        <w:top w:val="none" w:sz="0" w:space="0" w:color="auto"/>
        <w:left w:val="none" w:sz="0" w:space="0" w:color="auto"/>
        <w:bottom w:val="none" w:sz="0" w:space="0" w:color="auto"/>
        <w:right w:val="none" w:sz="0" w:space="0" w:color="auto"/>
      </w:divBdr>
    </w:div>
    <w:div w:id="1439641495">
      <w:bodyDiv w:val="1"/>
      <w:marLeft w:val="0"/>
      <w:marRight w:val="0"/>
      <w:marTop w:val="0"/>
      <w:marBottom w:val="0"/>
      <w:divBdr>
        <w:top w:val="none" w:sz="0" w:space="0" w:color="auto"/>
        <w:left w:val="none" w:sz="0" w:space="0" w:color="auto"/>
        <w:bottom w:val="none" w:sz="0" w:space="0" w:color="auto"/>
        <w:right w:val="none" w:sz="0" w:space="0" w:color="auto"/>
      </w:divBdr>
    </w:div>
    <w:div w:id="1447968897">
      <w:bodyDiv w:val="1"/>
      <w:marLeft w:val="0"/>
      <w:marRight w:val="0"/>
      <w:marTop w:val="0"/>
      <w:marBottom w:val="0"/>
      <w:divBdr>
        <w:top w:val="none" w:sz="0" w:space="0" w:color="auto"/>
        <w:left w:val="none" w:sz="0" w:space="0" w:color="auto"/>
        <w:bottom w:val="none" w:sz="0" w:space="0" w:color="auto"/>
        <w:right w:val="none" w:sz="0" w:space="0" w:color="auto"/>
      </w:divBdr>
    </w:div>
    <w:div w:id="1451632301">
      <w:bodyDiv w:val="1"/>
      <w:marLeft w:val="0"/>
      <w:marRight w:val="0"/>
      <w:marTop w:val="0"/>
      <w:marBottom w:val="0"/>
      <w:divBdr>
        <w:top w:val="none" w:sz="0" w:space="0" w:color="auto"/>
        <w:left w:val="none" w:sz="0" w:space="0" w:color="auto"/>
        <w:bottom w:val="none" w:sz="0" w:space="0" w:color="auto"/>
        <w:right w:val="none" w:sz="0" w:space="0" w:color="auto"/>
      </w:divBdr>
    </w:div>
    <w:div w:id="1451972831">
      <w:bodyDiv w:val="1"/>
      <w:marLeft w:val="0"/>
      <w:marRight w:val="0"/>
      <w:marTop w:val="0"/>
      <w:marBottom w:val="0"/>
      <w:divBdr>
        <w:top w:val="none" w:sz="0" w:space="0" w:color="auto"/>
        <w:left w:val="none" w:sz="0" w:space="0" w:color="auto"/>
        <w:bottom w:val="none" w:sz="0" w:space="0" w:color="auto"/>
        <w:right w:val="none" w:sz="0" w:space="0" w:color="auto"/>
      </w:divBdr>
    </w:div>
    <w:div w:id="1452631954">
      <w:bodyDiv w:val="1"/>
      <w:marLeft w:val="0"/>
      <w:marRight w:val="0"/>
      <w:marTop w:val="0"/>
      <w:marBottom w:val="0"/>
      <w:divBdr>
        <w:top w:val="none" w:sz="0" w:space="0" w:color="auto"/>
        <w:left w:val="none" w:sz="0" w:space="0" w:color="auto"/>
        <w:bottom w:val="none" w:sz="0" w:space="0" w:color="auto"/>
        <w:right w:val="none" w:sz="0" w:space="0" w:color="auto"/>
      </w:divBdr>
    </w:div>
    <w:div w:id="1467506332">
      <w:bodyDiv w:val="1"/>
      <w:marLeft w:val="0"/>
      <w:marRight w:val="0"/>
      <w:marTop w:val="0"/>
      <w:marBottom w:val="0"/>
      <w:divBdr>
        <w:top w:val="none" w:sz="0" w:space="0" w:color="auto"/>
        <w:left w:val="none" w:sz="0" w:space="0" w:color="auto"/>
        <w:bottom w:val="none" w:sz="0" w:space="0" w:color="auto"/>
        <w:right w:val="none" w:sz="0" w:space="0" w:color="auto"/>
      </w:divBdr>
    </w:div>
    <w:div w:id="1472823084">
      <w:bodyDiv w:val="1"/>
      <w:marLeft w:val="0"/>
      <w:marRight w:val="0"/>
      <w:marTop w:val="0"/>
      <w:marBottom w:val="0"/>
      <w:divBdr>
        <w:top w:val="none" w:sz="0" w:space="0" w:color="auto"/>
        <w:left w:val="none" w:sz="0" w:space="0" w:color="auto"/>
        <w:bottom w:val="none" w:sz="0" w:space="0" w:color="auto"/>
        <w:right w:val="none" w:sz="0" w:space="0" w:color="auto"/>
      </w:divBdr>
    </w:div>
    <w:div w:id="1473667957">
      <w:bodyDiv w:val="1"/>
      <w:marLeft w:val="0"/>
      <w:marRight w:val="0"/>
      <w:marTop w:val="0"/>
      <w:marBottom w:val="0"/>
      <w:divBdr>
        <w:top w:val="none" w:sz="0" w:space="0" w:color="auto"/>
        <w:left w:val="none" w:sz="0" w:space="0" w:color="auto"/>
        <w:bottom w:val="none" w:sz="0" w:space="0" w:color="auto"/>
        <w:right w:val="none" w:sz="0" w:space="0" w:color="auto"/>
      </w:divBdr>
      <w:divsChild>
        <w:div w:id="159468817">
          <w:marLeft w:val="0"/>
          <w:marRight w:val="0"/>
          <w:marTop w:val="120"/>
          <w:marBottom w:val="0"/>
          <w:divBdr>
            <w:top w:val="none" w:sz="0" w:space="0" w:color="auto"/>
            <w:left w:val="none" w:sz="0" w:space="0" w:color="auto"/>
            <w:bottom w:val="none" w:sz="0" w:space="0" w:color="auto"/>
            <w:right w:val="none" w:sz="0" w:space="0" w:color="auto"/>
          </w:divBdr>
        </w:div>
        <w:div w:id="774716352">
          <w:marLeft w:val="0"/>
          <w:marRight w:val="0"/>
          <w:marTop w:val="120"/>
          <w:marBottom w:val="0"/>
          <w:divBdr>
            <w:top w:val="none" w:sz="0" w:space="0" w:color="auto"/>
            <w:left w:val="none" w:sz="0" w:space="0" w:color="auto"/>
            <w:bottom w:val="none" w:sz="0" w:space="0" w:color="auto"/>
            <w:right w:val="none" w:sz="0" w:space="0" w:color="auto"/>
          </w:divBdr>
        </w:div>
        <w:div w:id="1154221045">
          <w:marLeft w:val="0"/>
          <w:marRight w:val="0"/>
          <w:marTop w:val="120"/>
          <w:marBottom w:val="0"/>
          <w:divBdr>
            <w:top w:val="none" w:sz="0" w:space="0" w:color="auto"/>
            <w:left w:val="none" w:sz="0" w:space="0" w:color="auto"/>
            <w:bottom w:val="none" w:sz="0" w:space="0" w:color="auto"/>
            <w:right w:val="none" w:sz="0" w:space="0" w:color="auto"/>
          </w:divBdr>
        </w:div>
      </w:divsChild>
    </w:div>
    <w:div w:id="1480918820">
      <w:bodyDiv w:val="1"/>
      <w:marLeft w:val="0"/>
      <w:marRight w:val="0"/>
      <w:marTop w:val="0"/>
      <w:marBottom w:val="0"/>
      <w:divBdr>
        <w:top w:val="none" w:sz="0" w:space="0" w:color="auto"/>
        <w:left w:val="none" w:sz="0" w:space="0" w:color="auto"/>
        <w:bottom w:val="none" w:sz="0" w:space="0" w:color="auto"/>
        <w:right w:val="none" w:sz="0" w:space="0" w:color="auto"/>
      </w:divBdr>
    </w:div>
    <w:div w:id="1510026956">
      <w:bodyDiv w:val="1"/>
      <w:marLeft w:val="0"/>
      <w:marRight w:val="0"/>
      <w:marTop w:val="0"/>
      <w:marBottom w:val="0"/>
      <w:divBdr>
        <w:top w:val="none" w:sz="0" w:space="0" w:color="auto"/>
        <w:left w:val="none" w:sz="0" w:space="0" w:color="auto"/>
        <w:bottom w:val="none" w:sz="0" w:space="0" w:color="auto"/>
        <w:right w:val="none" w:sz="0" w:space="0" w:color="auto"/>
      </w:divBdr>
      <w:divsChild>
        <w:div w:id="1922566757">
          <w:marLeft w:val="0"/>
          <w:marRight w:val="0"/>
          <w:marTop w:val="0"/>
          <w:marBottom w:val="0"/>
          <w:divBdr>
            <w:top w:val="none" w:sz="0" w:space="0" w:color="auto"/>
            <w:left w:val="none" w:sz="0" w:space="0" w:color="auto"/>
            <w:bottom w:val="none" w:sz="0" w:space="0" w:color="auto"/>
            <w:right w:val="none" w:sz="0" w:space="0" w:color="auto"/>
          </w:divBdr>
          <w:divsChild>
            <w:div w:id="1710038">
              <w:marLeft w:val="0"/>
              <w:marRight w:val="0"/>
              <w:marTop w:val="0"/>
              <w:marBottom w:val="0"/>
              <w:divBdr>
                <w:top w:val="none" w:sz="0" w:space="0" w:color="auto"/>
                <w:left w:val="none" w:sz="0" w:space="0" w:color="auto"/>
                <w:bottom w:val="none" w:sz="0" w:space="0" w:color="auto"/>
                <w:right w:val="none" w:sz="0" w:space="0" w:color="auto"/>
              </w:divBdr>
              <w:divsChild>
                <w:div w:id="127940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16912212">
      <w:bodyDiv w:val="1"/>
      <w:marLeft w:val="0"/>
      <w:marRight w:val="0"/>
      <w:marTop w:val="0"/>
      <w:marBottom w:val="0"/>
      <w:divBdr>
        <w:top w:val="none" w:sz="0" w:space="0" w:color="auto"/>
        <w:left w:val="none" w:sz="0" w:space="0" w:color="auto"/>
        <w:bottom w:val="none" w:sz="0" w:space="0" w:color="auto"/>
        <w:right w:val="none" w:sz="0" w:space="0" w:color="auto"/>
      </w:divBdr>
    </w:div>
    <w:div w:id="1627005289">
      <w:bodyDiv w:val="1"/>
      <w:marLeft w:val="0"/>
      <w:marRight w:val="0"/>
      <w:marTop w:val="0"/>
      <w:marBottom w:val="0"/>
      <w:divBdr>
        <w:top w:val="none" w:sz="0" w:space="0" w:color="auto"/>
        <w:left w:val="none" w:sz="0" w:space="0" w:color="auto"/>
        <w:bottom w:val="none" w:sz="0" w:space="0" w:color="auto"/>
        <w:right w:val="none" w:sz="0" w:space="0" w:color="auto"/>
      </w:divBdr>
    </w:div>
    <w:div w:id="1632057053">
      <w:bodyDiv w:val="1"/>
      <w:marLeft w:val="0"/>
      <w:marRight w:val="0"/>
      <w:marTop w:val="0"/>
      <w:marBottom w:val="0"/>
      <w:divBdr>
        <w:top w:val="none" w:sz="0" w:space="0" w:color="auto"/>
        <w:left w:val="none" w:sz="0" w:space="0" w:color="auto"/>
        <w:bottom w:val="none" w:sz="0" w:space="0" w:color="auto"/>
        <w:right w:val="none" w:sz="0" w:space="0" w:color="auto"/>
      </w:divBdr>
    </w:div>
    <w:div w:id="1667248493">
      <w:bodyDiv w:val="1"/>
      <w:marLeft w:val="0"/>
      <w:marRight w:val="0"/>
      <w:marTop w:val="0"/>
      <w:marBottom w:val="0"/>
      <w:divBdr>
        <w:top w:val="none" w:sz="0" w:space="0" w:color="auto"/>
        <w:left w:val="none" w:sz="0" w:space="0" w:color="auto"/>
        <w:bottom w:val="none" w:sz="0" w:space="0" w:color="auto"/>
        <w:right w:val="none" w:sz="0" w:space="0" w:color="auto"/>
      </w:divBdr>
      <w:divsChild>
        <w:div w:id="134481">
          <w:marLeft w:val="0"/>
          <w:marRight w:val="0"/>
          <w:marTop w:val="0"/>
          <w:marBottom w:val="0"/>
          <w:divBdr>
            <w:top w:val="none" w:sz="0" w:space="0" w:color="auto"/>
            <w:left w:val="none" w:sz="0" w:space="0" w:color="auto"/>
            <w:bottom w:val="none" w:sz="0" w:space="0" w:color="auto"/>
            <w:right w:val="none" w:sz="0" w:space="0" w:color="auto"/>
          </w:divBdr>
        </w:div>
      </w:divsChild>
    </w:div>
    <w:div w:id="1672023910">
      <w:bodyDiv w:val="1"/>
      <w:marLeft w:val="0"/>
      <w:marRight w:val="0"/>
      <w:marTop w:val="0"/>
      <w:marBottom w:val="0"/>
      <w:divBdr>
        <w:top w:val="none" w:sz="0" w:space="0" w:color="auto"/>
        <w:left w:val="none" w:sz="0" w:space="0" w:color="auto"/>
        <w:bottom w:val="none" w:sz="0" w:space="0" w:color="auto"/>
        <w:right w:val="none" w:sz="0" w:space="0" w:color="auto"/>
      </w:divBdr>
      <w:divsChild>
        <w:div w:id="1307973629">
          <w:marLeft w:val="0"/>
          <w:marRight w:val="0"/>
          <w:marTop w:val="0"/>
          <w:marBottom w:val="300"/>
          <w:divBdr>
            <w:top w:val="none" w:sz="0" w:space="0" w:color="auto"/>
            <w:left w:val="none" w:sz="0" w:space="0" w:color="auto"/>
            <w:bottom w:val="none" w:sz="0" w:space="0" w:color="auto"/>
            <w:right w:val="none" w:sz="0" w:space="0" w:color="auto"/>
          </w:divBdr>
        </w:div>
      </w:divsChild>
    </w:div>
    <w:div w:id="1675498092">
      <w:bodyDiv w:val="1"/>
      <w:marLeft w:val="0"/>
      <w:marRight w:val="0"/>
      <w:marTop w:val="0"/>
      <w:marBottom w:val="0"/>
      <w:divBdr>
        <w:top w:val="none" w:sz="0" w:space="0" w:color="auto"/>
        <w:left w:val="none" w:sz="0" w:space="0" w:color="auto"/>
        <w:bottom w:val="none" w:sz="0" w:space="0" w:color="auto"/>
        <w:right w:val="none" w:sz="0" w:space="0" w:color="auto"/>
      </w:divBdr>
    </w:div>
    <w:div w:id="1677271437">
      <w:bodyDiv w:val="1"/>
      <w:marLeft w:val="0"/>
      <w:marRight w:val="0"/>
      <w:marTop w:val="0"/>
      <w:marBottom w:val="0"/>
      <w:divBdr>
        <w:top w:val="none" w:sz="0" w:space="0" w:color="auto"/>
        <w:left w:val="none" w:sz="0" w:space="0" w:color="auto"/>
        <w:bottom w:val="none" w:sz="0" w:space="0" w:color="auto"/>
        <w:right w:val="none" w:sz="0" w:space="0" w:color="auto"/>
      </w:divBdr>
    </w:div>
    <w:div w:id="1684241062">
      <w:bodyDiv w:val="1"/>
      <w:marLeft w:val="0"/>
      <w:marRight w:val="0"/>
      <w:marTop w:val="0"/>
      <w:marBottom w:val="0"/>
      <w:divBdr>
        <w:top w:val="none" w:sz="0" w:space="0" w:color="auto"/>
        <w:left w:val="none" w:sz="0" w:space="0" w:color="auto"/>
        <w:bottom w:val="none" w:sz="0" w:space="0" w:color="auto"/>
        <w:right w:val="none" w:sz="0" w:space="0" w:color="auto"/>
      </w:divBdr>
    </w:div>
    <w:div w:id="1705472545">
      <w:bodyDiv w:val="1"/>
      <w:marLeft w:val="0"/>
      <w:marRight w:val="0"/>
      <w:marTop w:val="0"/>
      <w:marBottom w:val="0"/>
      <w:divBdr>
        <w:top w:val="none" w:sz="0" w:space="0" w:color="auto"/>
        <w:left w:val="none" w:sz="0" w:space="0" w:color="auto"/>
        <w:bottom w:val="none" w:sz="0" w:space="0" w:color="auto"/>
        <w:right w:val="none" w:sz="0" w:space="0" w:color="auto"/>
      </w:divBdr>
    </w:div>
    <w:div w:id="1722362418">
      <w:bodyDiv w:val="1"/>
      <w:marLeft w:val="0"/>
      <w:marRight w:val="0"/>
      <w:marTop w:val="0"/>
      <w:marBottom w:val="0"/>
      <w:divBdr>
        <w:top w:val="none" w:sz="0" w:space="0" w:color="auto"/>
        <w:left w:val="none" w:sz="0" w:space="0" w:color="auto"/>
        <w:bottom w:val="none" w:sz="0" w:space="0" w:color="auto"/>
        <w:right w:val="none" w:sz="0" w:space="0" w:color="auto"/>
      </w:divBdr>
    </w:div>
    <w:div w:id="1742169884">
      <w:bodyDiv w:val="1"/>
      <w:marLeft w:val="0"/>
      <w:marRight w:val="0"/>
      <w:marTop w:val="0"/>
      <w:marBottom w:val="0"/>
      <w:divBdr>
        <w:top w:val="none" w:sz="0" w:space="0" w:color="auto"/>
        <w:left w:val="none" w:sz="0" w:space="0" w:color="auto"/>
        <w:bottom w:val="none" w:sz="0" w:space="0" w:color="auto"/>
        <w:right w:val="none" w:sz="0" w:space="0" w:color="auto"/>
      </w:divBdr>
    </w:div>
    <w:div w:id="1742482532">
      <w:bodyDiv w:val="1"/>
      <w:marLeft w:val="0"/>
      <w:marRight w:val="0"/>
      <w:marTop w:val="0"/>
      <w:marBottom w:val="0"/>
      <w:divBdr>
        <w:top w:val="none" w:sz="0" w:space="0" w:color="auto"/>
        <w:left w:val="none" w:sz="0" w:space="0" w:color="auto"/>
        <w:bottom w:val="none" w:sz="0" w:space="0" w:color="auto"/>
        <w:right w:val="none" w:sz="0" w:space="0" w:color="auto"/>
      </w:divBdr>
    </w:div>
    <w:div w:id="1751538524">
      <w:bodyDiv w:val="1"/>
      <w:marLeft w:val="0"/>
      <w:marRight w:val="0"/>
      <w:marTop w:val="0"/>
      <w:marBottom w:val="0"/>
      <w:divBdr>
        <w:top w:val="none" w:sz="0" w:space="0" w:color="auto"/>
        <w:left w:val="none" w:sz="0" w:space="0" w:color="auto"/>
        <w:bottom w:val="none" w:sz="0" w:space="0" w:color="auto"/>
        <w:right w:val="none" w:sz="0" w:space="0" w:color="auto"/>
      </w:divBdr>
      <w:divsChild>
        <w:div w:id="238173360">
          <w:marLeft w:val="0"/>
          <w:marRight w:val="0"/>
          <w:marTop w:val="120"/>
          <w:marBottom w:val="0"/>
          <w:divBdr>
            <w:top w:val="none" w:sz="0" w:space="0" w:color="auto"/>
            <w:left w:val="none" w:sz="0" w:space="0" w:color="auto"/>
            <w:bottom w:val="none" w:sz="0" w:space="0" w:color="auto"/>
            <w:right w:val="none" w:sz="0" w:space="0" w:color="auto"/>
          </w:divBdr>
        </w:div>
        <w:div w:id="862210801">
          <w:marLeft w:val="0"/>
          <w:marRight w:val="0"/>
          <w:marTop w:val="120"/>
          <w:marBottom w:val="0"/>
          <w:divBdr>
            <w:top w:val="none" w:sz="0" w:space="0" w:color="auto"/>
            <w:left w:val="none" w:sz="0" w:space="0" w:color="auto"/>
            <w:bottom w:val="none" w:sz="0" w:space="0" w:color="auto"/>
            <w:right w:val="none" w:sz="0" w:space="0" w:color="auto"/>
          </w:divBdr>
        </w:div>
        <w:div w:id="238098400">
          <w:marLeft w:val="0"/>
          <w:marRight w:val="0"/>
          <w:marTop w:val="120"/>
          <w:marBottom w:val="0"/>
          <w:divBdr>
            <w:top w:val="none" w:sz="0" w:space="0" w:color="auto"/>
            <w:left w:val="none" w:sz="0" w:space="0" w:color="auto"/>
            <w:bottom w:val="none" w:sz="0" w:space="0" w:color="auto"/>
            <w:right w:val="none" w:sz="0" w:space="0" w:color="auto"/>
          </w:divBdr>
        </w:div>
        <w:div w:id="75713317">
          <w:marLeft w:val="0"/>
          <w:marRight w:val="0"/>
          <w:marTop w:val="120"/>
          <w:marBottom w:val="0"/>
          <w:divBdr>
            <w:top w:val="none" w:sz="0" w:space="0" w:color="auto"/>
            <w:left w:val="none" w:sz="0" w:space="0" w:color="auto"/>
            <w:bottom w:val="none" w:sz="0" w:space="0" w:color="auto"/>
            <w:right w:val="none" w:sz="0" w:space="0" w:color="auto"/>
          </w:divBdr>
        </w:div>
        <w:div w:id="1871913420">
          <w:marLeft w:val="0"/>
          <w:marRight w:val="0"/>
          <w:marTop w:val="120"/>
          <w:marBottom w:val="0"/>
          <w:divBdr>
            <w:top w:val="none" w:sz="0" w:space="0" w:color="auto"/>
            <w:left w:val="none" w:sz="0" w:space="0" w:color="auto"/>
            <w:bottom w:val="none" w:sz="0" w:space="0" w:color="auto"/>
            <w:right w:val="none" w:sz="0" w:space="0" w:color="auto"/>
          </w:divBdr>
        </w:div>
        <w:div w:id="593979776">
          <w:marLeft w:val="0"/>
          <w:marRight w:val="0"/>
          <w:marTop w:val="120"/>
          <w:marBottom w:val="0"/>
          <w:divBdr>
            <w:top w:val="none" w:sz="0" w:space="0" w:color="auto"/>
            <w:left w:val="none" w:sz="0" w:space="0" w:color="auto"/>
            <w:bottom w:val="none" w:sz="0" w:space="0" w:color="auto"/>
            <w:right w:val="none" w:sz="0" w:space="0" w:color="auto"/>
          </w:divBdr>
        </w:div>
        <w:div w:id="2037267430">
          <w:marLeft w:val="0"/>
          <w:marRight w:val="0"/>
          <w:marTop w:val="120"/>
          <w:marBottom w:val="0"/>
          <w:divBdr>
            <w:top w:val="none" w:sz="0" w:space="0" w:color="auto"/>
            <w:left w:val="none" w:sz="0" w:space="0" w:color="auto"/>
            <w:bottom w:val="none" w:sz="0" w:space="0" w:color="auto"/>
            <w:right w:val="none" w:sz="0" w:space="0" w:color="auto"/>
          </w:divBdr>
        </w:div>
        <w:div w:id="2052999593">
          <w:marLeft w:val="0"/>
          <w:marRight w:val="0"/>
          <w:marTop w:val="120"/>
          <w:marBottom w:val="0"/>
          <w:divBdr>
            <w:top w:val="none" w:sz="0" w:space="0" w:color="auto"/>
            <w:left w:val="none" w:sz="0" w:space="0" w:color="auto"/>
            <w:bottom w:val="none" w:sz="0" w:space="0" w:color="auto"/>
            <w:right w:val="none" w:sz="0" w:space="0" w:color="auto"/>
          </w:divBdr>
        </w:div>
      </w:divsChild>
    </w:div>
    <w:div w:id="1756590970">
      <w:bodyDiv w:val="1"/>
      <w:marLeft w:val="0"/>
      <w:marRight w:val="0"/>
      <w:marTop w:val="0"/>
      <w:marBottom w:val="0"/>
      <w:divBdr>
        <w:top w:val="none" w:sz="0" w:space="0" w:color="auto"/>
        <w:left w:val="none" w:sz="0" w:space="0" w:color="auto"/>
        <w:bottom w:val="none" w:sz="0" w:space="0" w:color="auto"/>
        <w:right w:val="none" w:sz="0" w:space="0" w:color="auto"/>
      </w:divBdr>
    </w:div>
    <w:div w:id="1821381660">
      <w:bodyDiv w:val="1"/>
      <w:marLeft w:val="0"/>
      <w:marRight w:val="0"/>
      <w:marTop w:val="0"/>
      <w:marBottom w:val="0"/>
      <w:divBdr>
        <w:top w:val="none" w:sz="0" w:space="0" w:color="auto"/>
        <w:left w:val="none" w:sz="0" w:space="0" w:color="auto"/>
        <w:bottom w:val="none" w:sz="0" w:space="0" w:color="auto"/>
        <w:right w:val="none" w:sz="0" w:space="0" w:color="auto"/>
      </w:divBdr>
    </w:div>
    <w:div w:id="1845363554">
      <w:bodyDiv w:val="1"/>
      <w:marLeft w:val="0"/>
      <w:marRight w:val="0"/>
      <w:marTop w:val="0"/>
      <w:marBottom w:val="0"/>
      <w:divBdr>
        <w:top w:val="none" w:sz="0" w:space="0" w:color="auto"/>
        <w:left w:val="none" w:sz="0" w:space="0" w:color="auto"/>
        <w:bottom w:val="none" w:sz="0" w:space="0" w:color="auto"/>
        <w:right w:val="none" w:sz="0" w:space="0" w:color="auto"/>
      </w:divBdr>
    </w:div>
    <w:div w:id="1849102096">
      <w:bodyDiv w:val="1"/>
      <w:marLeft w:val="0"/>
      <w:marRight w:val="0"/>
      <w:marTop w:val="0"/>
      <w:marBottom w:val="0"/>
      <w:divBdr>
        <w:top w:val="none" w:sz="0" w:space="0" w:color="auto"/>
        <w:left w:val="none" w:sz="0" w:space="0" w:color="auto"/>
        <w:bottom w:val="none" w:sz="0" w:space="0" w:color="auto"/>
        <w:right w:val="none" w:sz="0" w:space="0" w:color="auto"/>
      </w:divBdr>
      <w:divsChild>
        <w:div w:id="525214620">
          <w:marLeft w:val="0"/>
          <w:marRight w:val="0"/>
          <w:marTop w:val="120"/>
          <w:marBottom w:val="0"/>
          <w:divBdr>
            <w:top w:val="none" w:sz="0" w:space="0" w:color="auto"/>
            <w:left w:val="none" w:sz="0" w:space="0" w:color="auto"/>
            <w:bottom w:val="none" w:sz="0" w:space="0" w:color="auto"/>
            <w:right w:val="none" w:sz="0" w:space="0" w:color="auto"/>
          </w:divBdr>
        </w:div>
        <w:div w:id="696659804">
          <w:marLeft w:val="0"/>
          <w:marRight w:val="0"/>
          <w:marTop w:val="120"/>
          <w:marBottom w:val="0"/>
          <w:divBdr>
            <w:top w:val="none" w:sz="0" w:space="0" w:color="auto"/>
            <w:left w:val="none" w:sz="0" w:space="0" w:color="auto"/>
            <w:bottom w:val="none" w:sz="0" w:space="0" w:color="auto"/>
            <w:right w:val="none" w:sz="0" w:space="0" w:color="auto"/>
          </w:divBdr>
        </w:div>
      </w:divsChild>
    </w:div>
    <w:div w:id="1852986327">
      <w:bodyDiv w:val="1"/>
      <w:marLeft w:val="0"/>
      <w:marRight w:val="0"/>
      <w:marTop w:val="0"/>
      <w:marBottom w:val="0"/>
      <w:divBdr>
        <w:top w:val="none" w:sz="0" w:space="0" w:color="auto"/>
        <w:left w:val="none" w:sz="0" w:space="0" w:color="auto"/>
        <w:bottom w:val="none" w:sz="0" w:space="0" w:color="auto"/>
        <w:right w:val="none" w:sz="0" w:space="0" w:color="auto"/>
      </w:divBdr>
      <w:divsChild>
        <w:div w:id="529415952">
          <w:marLeft w:val="0"/>
          <w:marRight w:val="0"/>
          <w:marTop w:val="0"/>
          <w:marBottom w:val="0"/>
          <w:divBdr>
            <w:top w:val="none" w:sz="0" w:space="0" w:color="auto"/>
            <w:left w:val="none" w:sz="0" w:space="0" w:color="auto"/>
            <w:bottom w:val="none" w:sz="0" w:space="0" w:color="auto"/>
            <w:right w:val="none" w:sz="0" w:space="0" w:color="auto"/>
          </w:divBdr>
          <w:divsChild>
            <w:div w:id="1758211429">
              <w:marLeft w:val="0"/>
              <w:marRight w:val="0"/>
              <w:marTop w:val="0"/>
              <w:marBottom w:val="0"/>
              <w:divBdr>
                <w:top w:val="none" w:sz="0" w:space="0" w:color="auto"/>
                <w:left w:val="none" w:sz="0" w:space="0" w:color="auto"/>
                <w:bottom w:val="none" w:sz="0" w:space="0" w:color="auto"/>
                <w:right w:val="none" w:sz="0" w:space="0" w:color="auto"/>
              </w:divBdr>
            </w:div>
          </w:divsChild>
        </w:div>
        <w:div w:id="1636370392">
          <w:marLeft w:val="0"/>
          <w:marRight w:val="0"/>
          <w:marTop w:val="0"/>
          <w:marBottom w:val="0"/>
          <w:divBdr>
            <w:top w:val="none" w:sz="0" w:space="0" w:color="auto"/>
            <w:left w:val="none" w:sz="0" w:space="0" w:color="auto"/>
            <w:bottom w:val="none" w:sz="0" w:space="0" w:color="auto"/>
            <w:right w:val="none" w:sz="0" w:space="0" w:color="auto"/>
          </w:divBdr>
          <w:divsChild>
            <w:div w:id="1433090565">
              <w:marLeft w:val="0"/>
              <w:marRight w:val="0"/>
              <w:marTop w:val="0"/>
              <w:marBottom w:val="0"/>
              <w:divBdr>
                <w:top w:val="none" w:sz="0" w:space="0" w:color="auto"/>
                <w:left w:val="none" w:sz="0" w:space="0" w:color="auto"/>
                <w:bottom w:val="none" w:sz="0" w:space="0" w:color="auto"/>
                <w:right w:val="none" w:sz="0" w:space="0" w:color="auto"/>
              </w:divBdr>
            </w:div>
          </w:divsChild>
        </w:div>
        <w:div w:id="2070034809">
          <w:marLeft w:val="0"/>
          <w:marRight w:val="0"/>
          <w:marTop w:val="0"/>
          <w:marBottom w:val="0"/>
          <w:divBdr>
            <w:top w:val="none" w:sz="0" w:space="0" w:color="auto"/>
            <w:left w:val="none" w:sz="0" w:space="0" w:color="auto"/>
            <w:bottom w:val="none" w:sz="0" w:space="0" w:color="auto"/>
            <w:right w:val="none" w:sz="0" w:space="0" w:color="auto"/>
          </w:divBdr>
        </w:div>
      </w:divsChild>
    </w:div>
    <w:div w:id="1861965532">
      <w:bodyDiv w:val="1"/>
      <w:marLeft w:val="0"/>
      <w:marRight w:val="0"/>
      <w:marTop w:val="0"/>
      <w:marBottom w:val="0"/>
      <w:divBdr>
        <w:top w:val="none" w:sz="0" w:space="0" w:color="auto"/>
        <w:left w:val="none" w:sz="0" w:space="0" w:color="auto"/>
        <w:bottom w:val="none" w:sz="0" w:space="0" w:color="auto"/>
        <w:right w:val="none" w:sz="0" w:space="0" w:color="auto"/>
      </w:divBdr>
    </w:div>
    <w:div w:id="1882553338">
      <w:bodyDiv w:val="1"/>
      <w:marLeft w:val="0"/>
      <w:marRight w:val="0"/>
      <w:marTop w:val="0"/>
      <w:marBottom w:val="0"/>
      <w:divBdr>
        <w:top w:val="none" w:sz="0" w:space="0" w:color="auto"/>
        <w:left w:val="none" w:sz="0" w:space="0" w:color="auto"/>
        <w:bottom w:val="none" w:sz="0" w:space="0" w:color="auto"/>
        <w:right w:val="none" w:sz="0" w:space="0" w:color="auto"/>
      </w:divBdr>
    </w:div>
    <w:div w:id="1907641261">
      <w:bodyDiv w:val="1"/>
      <w:marLeft w:val="0"/>
      <w:marRight w:val="0"/>
      <w:marTop w:val="0"/>
      <w:marBottom w:val="0"/>
      <w:divBdr>
        <w:top w:val="none" w:sz="0" w:space="0" w:color="auto"/>
        <w:left w:val="none" w:sz="0" w:space="0" w:color="auto"/>
        <w:bottom w:val="none" w:sz="0" w:space="0" w:color="auto"/>
        <w:right w:val="none" w:sz="0" w:space="0" w:color="auto"/>
      </w:divBdr>
    </w:div>
    <w:div w:id="1915359107">
      <w:bodyDiv w:val="1"/>
      <w:marLeft w:val="0"/>
      <w:marRight w:val="0"/>
      <w:marTop w:val="0"/>
      <w:marBottom w:val="0"/>
      <w:divBdr>
        <w:top w:val="none" w:sz="0" w:space="0" w:color="auto"/>
        <w:left w:val="none" w:sz="0" w:space="0" w:color="auto"/>
        <w:bottom w:val="none" w:sz="0" w:space="0" w:color="auto"/>
        <w:right w:val="none" w:sz="0" w:space="0" w:color="auto"/>
      </w:divBdr>
      <w:divsChild>
        <w:div w:id="756902773">
          <w:marLeft w:val="0"/>
          <w:marRight w:val="0"/>
          <w:marTop w:val="120"/>
          <w:marBottom w:val="0"/>
          <w:divBdr>
            <w:top w:val="none" w:sz="0" w:space="0" w:color="auto"/>
            <w:left w:val="none" w:sz="0" w:space="0" w:color="auto"/>
            <w:bottom w:val="none" w:sz="0" w:space="0" w:color="auto"/>
            <w:right w:val="none" w:sz="0" w:space="0" w:color="auto"/>
          </w:divBdr>
        </w:div>
        <w:div w:id="2125270040">
          <w:marLeft w:val="0"/>
          <w:marRight w:val="0"/>
          <w:marTop w:val="120"/>
          <w:marBottom w:val="0"/>
          <w:divBdr>
            <w:top w:val="none" w:sz="0" w:space="0" w:color="auto"/>
            <w:left w:val="none" w:sz="0" w:space="0" w:color="auto"/>
            <w:bottom w:val="none" w:sz="0" w:space="0" w:color="auto"/>
            <w:right w:val="none" w:sz="0" w:space="0" w:color="auto"/>
          </w:divBdr>
        </w:div>
      </w:divsChild>
    </w:div>
    <w:div w:id="1935942304">
      <w:bodyDiv w:val="1"/>
      <w:marLeft w:val="0"/>
      <w:marRight w:val="0"/>
      <w:marTop w:val="0"/>
      <w:marBottom w:val="0"/>
      <w:divBdr>
        <w:top w:val="none" w:sz="0" w:space="0" w:color="auto"/>
        <w:left w:val="none" w:sz="0" w:space="0" w:color="auto"/>
        <w:bottom w:val="none" w:sz="0" w:space="0" w:color="auto"/>
        <w:right w:val="none" w:sz="0" w:space="0" w:color="auto"/>
      </w:divBdr>
    </w:div>
    <w:div w:id="1950895073">
      <w:bodyDiv w:val="1"/>
      <w:marLeft w:val="0"/>
      <w:marRight w:val="0"/>
      <w:marTop w:val="0"/>
      <w:marBottom w:val="0"/>
      <w:divBdr>
        <w:top w:val="none" w:sz="0" w:space="0" w:color="auto"/>
        <w:left w:val="none" w:sz="0" w:space="0" w:color="auto"/>
        <w:bottom w:val="none" w:sz="0" w:space="0" w:color="auto"/>
        <w:right w:val="none" w:sz="0" w:space="0" w:color="auto"/>
      </w:divBdr>
    </w:div>
    <w:div w:id="2002805899">
      <w:bodyDiv w:val="1"/>
      <w:marLeft w:val="0"/>
      <w:marRight w:val="0"/>
      <w:marTop w:val="0"/>
      <w:marBottom w:val="0"/>
      <w:divBdr>
        <w:top w:val="none" w:sz="0" w:space="0" w:color="auto"/>
        <w:left w:val="none" w:sz="0" w:space="0" w:color="auto"/>
        <w:bottom w:val="none" w:sz="0" w:space="0" w:color="auto"/>
        <w:right w:val="none" w:sz="0" w:space="0" w:color="auto"/>
      </w:divBdr>
    </w:div>
    <w:div w:id="2009167183">
      <w:bodyDiv w:val="1"/>
      <w:marLeft w:val="0"/>
      <w:marRight w:val="0"/>
      <w:marTop w:val="0"/>
      <w:marBottom w:val="0"/>
      <w:divBdr>
        <w:top w:val="none" w:sz="0" w:space="0" w:color="auto"/>
        <w:left w:val="none" w:sz="0" w:space="0" w:color="auto"/>
        <w:bottom w:val="none" w:sz="0" w:space="0" w:color="auto"/>
        <w:right w:val="none" w:sz="0" w:space="0" w:color="auto"/>
      </w:divBdr>
    </w:div>
    <w:div w:id="2019655160">
      <w:bodyDiv w:val="1"/>
      <w:marLeft w:val="0"/>
      <w:marRight w:val="0"/>
      <w:marTop w:val="0"/>
      <w:marBottom w:val="0"/>
      <w:divBdr>
        <w:top w:val="none" w:sz="0" w:space="0" w:color="auto"/>
        <w:left w:val="none" w:sz="0" w:space="0" w:color="auto"/>
        <w:bottom w:val="none" w:sz="0" w:space="0" w:color="auto"/>
        <w:right w:val="none" w:sz="0" w:space="0" w:color="auto"/>
      </w:divBdr>
    </w:div>
    <w:div w:id="2028604049">
      <w:bodyDiv w:val="1"/>
      <w:marLeft w:val="0"/>
      <w:marRight w:val="0"/>
      <w:marTop w:val="0"/>
      <w:marBottom w:val="0"/>
      <w:divBdr>
        <w:top w:val="none" w:sz="0" w:space="0" w:color="auto"/>
        <w:left w:val="none" w:sz="0" w:space="0" w:color="auto"/>
        <w:bottom w:val="none" w:sz="0" w:space="0" w:color="auto"/>
        <w:right w:val="none" w:sz="0" w:space="0" w:color="auto"/>
      </w:divBdr>
      <w:divsChild>
        <w:div w:id="1832596443">
          <w:marLeft w:val="0"/>
          <w:marRight w:val="0"/>
          <w:marTop w:val="0"/>
          <w:marBottom w:val="0"/>
          <w:divBdr>
            <w:top w:val="none" w:sz="0" w:space="0" w:color="auto"/>
            <w:left w:val="none" w:sz="0" w:space="0" w:color="auto"/>
            <w:bottom w:val="none" w:sz="0" w:space="0" w:color="auto"/>
            <w:right w:val="none" w:sz="0" w:space="0" w:color="auto"/>
          </w:divBdr>
        </w:div>
      </w:divsChild>
    </w:div>
    <w:div w:id="2060736932">
      <w:bodyDiv w:val="1"/>
      <w:marLeft w:val="0"/>
      <w:marRight w:val="0"/>
      <w:marTop w:val="0"/>
      <w:marBottom w:val="0"/>
      <w:divBdr>
        <w:top w:val="none" w:sz="0" w:space="0" w:color="auto"/>
        <w:left w:val="none" w:sz="0" w:space="0" w:color="auto"/>
        <w:bottom w:val="none" w:sz="0" w:space="0" w:color="auto"/>
        <w:right w:val="none" w:sz="0" w:space="0" w:color="auto"/>
      </w:divBdr>
    </w:div>
    <w:div w:id="2100715386">
      <w:bodyDiv w:val="1"/>
      <w:marLeft w:val="0"/>
      <w:marRight w:val="0"/>
      <w:marTop w:val="0"/>
      <w:marBottom w:val="0"/>
      <w:divBdr>
        <w:top w:val="none" w:sz="0" w:space="0" w:color="auto"/>
        <w:left w:val="none" w:sz="0" w:space="0" w:color="auto"/>
        <w:bottom w:val="none" w:sz="0" w:space="0" w:color="auto"/>
        <w:right w:val="none" w:sz="0" w:space="0" w:color="auto"/>
      </w:divBdr>
      <w:divsChild>
        <w:div w:id="519903657">
          <w:marLeft w:val="0"/>
          <w:marRight w:val="0"/>
          <w:marTop w:val="0"/>
          <w:marBottom w:val="0"/>
          <w:divBdr>
            <w:top w:val="none" w:sz="0" w:space="0" w:color="auto"/>
            <w:left w:val="none" w:sz="0" w:space="0" w:color="auto"/>
            <w:bottom w:val="none" w:sz="0" w:space="0" w:color="auto"/>
            <w:right w:val="none" w:sz="0" w:space="0" w:color="auto"/>
          </w:divBdr>
        </w:div>
        <w:div w:id="1065564548">
          <w:marLeft w:val="0"/>
          <w:marRight w:val="0"/>
          <w:marTop w:val="0"/>
          <w:marBottom w:val="0"/>
          <w:divBdr>
            <w:top w:val="none" w:sz="0" w:space="0" w:color="auto"/>
            <w:left w:val="none" w:sz="0" w:space="0" w:color="auto"/>
            <w:bottom w:val="none" w:sz="0" w:space="0" w:color="auto"/>
            <w:right w:val="none" w:sz="0" w:space="0" w:color="auto"/>
          </w:divBdr>
        </w:div>
        <w:div w:id="1404062668">
          <w:marLeft w:val="0"/>
          <w:marRight w:val="0"/>
          <w:marTop w:val="0"/>
          <w:marBottom w:val="0"/>
          <w:divBdr>
            <w:top w:val="none" w:sz="0" w:space="0" w:color="auto"/>
            <w:left w:val="none" w:sz="0" w:space="0" w:color="auto"/>
            <w:bottom w:val="none" w:sz="0" w:space="0" w:color="auto"/>
            <w:right w:val="none" w:sz="0" w:space="0" w:color="auto"/>
          </w:divBdr>
          <w:divsChild>
            <w:div w:id="77943355">
              <w:marLeft w:val="0"/>
              <w:marRight w:val="0"/>
              <w:marTop w:val="0"/>
              <w:marBottom w:val="0"/>
              <w:divBdr>
                <w:top w:val="none" w:sz="0" w:space="0" w:color="auto"/>
                <w:left w:val="none" w:sz="0" w:space="0" w:color="auto"/>
                <w:bottom w:val="none" w:sz="0" w:space="0" w:color="auto"/>
                <w:right w:val="none" w:sz="0" w:space="0" w:color="auto"/>
              </w:divBdr>
            </w:div>
          </w:divsChild>
        </w:div>
        <w:div w:id="2065330496">
          <w:marLeft w:val="0"/>
          <w:marRight w:val="0"/>
          <w:marTop w:val="0"/>
          <w:marBottom w:val="0"/>
          <w:divBdr>
            <w:top w:val="none" w:sz="0" w:space="0" w:color="auto"/>
            <w:left w:val="none" w:sz="0" w:space="0" w:color="auto"/>
            <w:bottom w:val="none" w:sz="0" w:space="0" w:color="auto"/>
            <w:right w:val="none" w:sz="0" w:space="0" w:color="auto"/>
          </w:divBdr>
        </w:div>
      </w:divsChild>
    </w:div>
    <w:div w:id="21427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349/e7bf3fbecc42f2b992c4a2fc6e93c54d4b4979b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6822A-F1C5-44C9-BBC8-9310CC88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3192</Words>
  <Characters>18198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Людмила Александровна Литовченко</cp:lastModifiedBy>
  <cp:revision>76</cp:revision>
  <cp:lastPrinted>2019-08-19T10:42:00Z</cp:lastPrinted>
  <dcterms:created xsi:type="dcterms:W3CDTF">2019-10-15T14:22:00Z</dcterms:created>
  <dcterms:modified xsi:type="dcterms:W3CDTF">2019-12-05T11:06:00Z</dcterms:modified>
</cp:coreProperties>
</file>